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pPr w:leftFromText="180" w:rightFromText="180" w:vertAnchor="text" w:tblpY="1"/>
        <w:tblOverlap w:val="never"/>
        <w:tblW w:w="5636" w:type="pct"/>
        <w:tblLayout w:type="fixed"/>
        <w:tblLook w:val="04A0" w:firstRow="1" w:lastRow="0" w:firstColumn="1" w:lastColumn="0" w:noHBand="0" w:noVBand="1"/>
      </w:tblPr>
      <w:tblGrid>
        <w:gridCol w:w="575"/>
        <w:gridCol w:w="2314"/>
        <w:gridCol w:w="4582"/>
        <w:gridCol w:w="1651"/>
        <w:gridCol w:w="1651"/>
        <w:gridCol w:w="1651"/>
        <w:gridCol w:w="1651"/>
        <w:gridCol w:w="1648"/>
      </w:tblGrid>
      <w:tr w:rsidR="00FB4022" w:rsidRPr="000A788D" w14:paraId="3D137C2E" w14:textId="77777777" w:rsidTr="00E814C4">
        <w:trPr>
          <w:trHeight w:val="395"/>
          <w:tblHeader/>
        </w:trPr>
        <w:tc>
          <w:tcPr>
            <w:tcW w:w="183" w:type="pct"/>
            <w:shd w:val="clear" w:color="auto" w:fill="FBD4B4" w:themeFill="accent6" w:themeFillTint="66"/>
            <w:vAlign w:val="center"/>
          </w:tcPr>
          <w:p w14:paraId="55A4C702" w14:textId="77777777" w:rsidR="007C2529" w:rsidRPr="004E60B0" w:rsidRDefault="007C2529" w:rsidP="00E814C4">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E814C4">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423FE92F" w14:textId="77777777" w:rsidR="007C2529" w:rsidRDefault="007C2529" w:rsidP="00E814C4">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E814C4">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14:paraId="6CEDE4C7" w14:textId="77777777" w:rsidR="007C2529" w:rsidRDefault="007C2529" w:rsidP="00E814C4">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E814C4">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E814C4">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0DD5C2CB" w14:textId="77777777" w:rsidR="007C2529" w:rsidRDefault="007C2529" w:rsidP="00E814C4">
            <w:pPr>
              <w:spacing w:line="240" w:lineRule="auto"/>
              <w:jc w:val="center"/>
              <w:rPr>
                <w:rFonts w:asciiTheme="minorBidi" w:hAnsiTheme="minorBidi" w:cstheme="minorBidi"/>
                <w:b/>
                <w:bCs/>
                <w:i/>
                <w:iCs/>
              </w:rPr>
            </w:pPr>
          </w:p>
          <w:p w14:paraId="5C9E8C8F" w14:textId="77777777" w:rsidR="007C2529" w:rsidRDefault="007C2529" w:rsidP="00E814C4">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E814C4">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785081B" w14:textId="77777777" w:rsidR="007C2529" w:rsidRDefault="007C2529" w:rsidP="00E814C4">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E814C4">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E814C4">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6F17F95" w14:textId="77777777" w:rsidR="007C2529" w:rsidRDefault="007C2529" w:rsidP="00E814C4">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E814C4">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E814C4">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E814C4">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E814C4">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E814C4">
        <w:tc>
          <w:tcPr>
            <w:tcW w:w="5000" w:type="pct"/>
            <w:gridSpan w:val="8"/>
            <w:shd w:val="clear" w:color="auto" w:fill="D9D9D9" w:themeFill="background1" w:themeFillShade="D9"/>
            <w:vAlign w:val="center"/>
          </w:tcPr>
          <w:p w14:paraId="2F8FB4F9" w14:textId="77777777" w:rsidR="0099483B" w:rsidRPr="00E1731E" w:rsidRDefault="0099483B" w:rsidP="00E814C4">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E814C4">
        <w:trPr>
          <w:trHeight w:val="144"/>
        </w:trPr>
        <w:tc>
          <w:tcPr>
            <w:tcW w:w="183" w:type="pct"/>
            <w:vAlign w:val="center"/>
          </w:tcPr>
          <w:p w14:paraId="27408E12" w14:textId="77777777" w:rsidR="000E28CD" w:rsidRPr="000F7075" w:rsidRDefault="000E28CD" w:rsidP="00E814C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E814C4">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2A651C8B" w14:textId="77777777" w:rsidR="000E28CD" w:rsidRPr="0088368D" w:rsidRDefault="000E28CD" w:rsidP="00E814C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404C090" w14:textId="77777777" w:rsidR="000E28CD" w:rsidRPr="0088368D" w:rsidRDefault="000E28CD" w:rsidP="00E814C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E814C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E814C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Altitude = 12 m a.s.l.</w:t>
            </w:r>
          </w:p>
          <w:p w14:paraId="432EE987" w14:textId="77777777" w:rsidR="000E28CD" w:rsidRDefault="000E28CD" w:rsidP="00E814C4">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E814C4">
            <w:pPr>
              <w:widowControl/>
              <w:wordWrap/>
              <w:autoSpaceDE w:val="0"/>
              <w:autoSpaceDN w:val="0"/>
              <w:spacing w:line="240" w:lineRule="auto"/>
              <w:textAlignment w:val="auto"/>
              <w:rPr>
                <w:rFonts w:ascii="Calibri" w:hAnsi="Calibri" w:cs="Calibri"/>
                <w:sz w:val="20"/>
                <w:szCs w:val="20"/>
                <w:rtl/>
              </w:rPr>
            </w:pPr>
          </w:p>
          <w:p w14:paraId="193B56CF" w14:textId="77777777" w:rsidR="00A43F1B" w:rsidRPr="0088368D" w:rsidRDefault="00A43F1B" w:rsidP="00E814C4">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14:paraId="4000D29A" w14:textId="77777777" w:rsidR="00087A1D" w:rsidRDefault="00087A1D" w:rsidP="00087A1D">
            <w:pPr>
              <w:widowControl/>
              <w:wordWrap/>
              <w:adjustRightInd/>
              <w:spacing w:line="240" w:lineRule="auto"/>
              <w:jc w:val="left"/>
              <w:rPr>
                <w:rFonts w:asciiTheme="minorHAnsi" w:eastAsia="Calibri" w:hAnsiTheme="minorHAnsi" w:cstheme="minorHAnsi"/>
                <w:b/>
                <w:bCs/>
                <w:color w:val="0070C0"/>
                <w:sz w:val="24"/>
                <w:szCs w:val="24"/>
                <w:lang w:eastAsia="en-US"/>
              </w:rPr>
            </w:pPr>
            <w:r>
              <w:rPr>
                <w:rFonts w:asciiTheme="minorHAnsi" w:eastAsia="Calibri" w:hAnsiTheme="minorHAnsi" w:cstheme="minorBidi"/>
                <w:b/>
                <w:bCs/>
                <w:color w:val="0070C0"/>
                <w:sz w:val="24"/>
                <w:szCs w:val="24"/>
                <w:lang w:eastAsia="en-US"/>
              </w:rPr>
              <w:t>Design temperature: 40</w:t>
            </w:r>
            <w:r>
              <w:rPr>
                <w:rFonts w:asciiTheme="minorHAnsi" w:eastAsia="Calibri" w:hAnsiTheme="minorHAnsi" w:cstheme="minorHAnsi"/>
                <w:b/>
                <w:bCs/>
                <w:color w:val="0070C0"/>
                <w:sz w:val="24"/>
                <w:szCs w:val="24"/>
                <w:lang w:eastAsia="en-US"/>
              </w:rPr>
              <w:t>°C</w:t>
            </w:r>
          </w:p>
          <w:p w14:paraId="147E05AA" w14:textId="0D0CD2D4" w:rsidR="00015703" w:rsidRPr="00E814C4" w:rsidRDefault="00015703" w:rsidP="00E814C4">
            <w:pPr>
              <w:widowControl/>
              <w:wordWrap/>
              <w:adjustRightInd/>
              <w:spacing w:line="240" w:lineRule="auto"/>
              <w:jc w:val="left"/>
              <w:textAlignment w:val="auto"/>
              <w:rPr>
                <w:rFonts w:ascii="Calibri" w:hAnsi="Calibri" w:cs="Calibri"/>
                <w:sz w:val="20"/>
                <w:szCs w:val="20"/>
              </w:rPr>
            </w:pPr>
          </w:p>
        </w:tc>
        <w:tc>
          <w:tcPr>
            <w:tcW w:w="525" w:type="pct"/>
            <w:shd w:val="clear" w:color="auto" w:fill="auto"/>
            <w:vAlign w:val="center"/>
          </w:tcPr>
          <w:p w14:paraId="6419171D" w14:textId="77777777" w:rsidR="00E53E46" w:rsidRDefault="00E53E46" w:rsidP="00E53E46">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p>
          <w:p w14:paraId="41AC02A8" w14:textId="3198A906" w:rsidR="000E28CD" w:rsidRPr="0088368D" w:rsidRDefault="00E53E46" w:rsidP="00E53E46">
            <w:pPr>
              <w:wordWrap/>
              <w:spacing w:line="240" w:lineRule="auto"/>
              <w:jc w:val="left"/>
              <w:rPr>
                <w:rFonts w:ascii="Cambria" w:hAnsi="Cambria" w:cs="Calibri"/>
                <w:color w:val="000000"/>
                <w:sz w:val="18"/>
                <w:szCs w:val="18"/>
              </w:rPr>
            </w:pPr>
            <w:r>
              <w:rPr>
                <w:rFonts w:ascii="Cambria" w:hAnsi="Cambria" w:cs="Calibri"/>
                <w:color w:val="000000"/>
                <w:sz w:val="18"/>
                <w:szCs w:val="18"/>
              </w:rPr>
              <w:t>Vendor should be follow project document.</w:t>
            </w:r>
          </w:p>
        </w:tc>
        <w:tc>
          <w:tcPr>
            <w:tcW w:w="525" w:type="pct"/>
          </w:tcPr>
          <w:p w14:paraId="7EEEADD6" w14:textId="77777777" w:rsidR="000E28CD" w:rsidRPr="0088368D" w:rsidRDefault="000E28CD"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8FDD89" w14:textId="77777777" w:rsidR="000E28CD" w:rsidRPr="0088368D" w:rsidRDefault="000E28CD"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E814C4">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2CD6D3E" w14:textId="77777777" w:rsidTr="00E814C4">
        <w:trPr>
          <w:trHeight w:val="144"/>
        </w:trPr>
        <w:tc>
          <w:tcPr>
            <w:tcW w:w="183" w:type="pct"/>
            <w:vAlign w:val="center"/>
          </w:tcPr>
          <w:p w14:paraId="30A3CE08" w14:textId="77777777" w:rsidR="00563BAF" w:rsidRPr="0088368D" w:rsidRDefault="00563BAF" w:rsidP="00E814C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77777777" w:rsidR="00563BAF" w:rsidRPr="0088368D" w:rsidRDefault="001E1A0D" w:rsidP="00E814C4">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14:paraId="572046A9" w14:textId="77777777" w:rsidR="00563BAF" w:rsidRPr="0088368D" w:rsidRDefault="00563BAF" w:rsidP="00E814C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0C43A820" w14:textId="77777777" w:rsidR="005F1C71" w:rsidRPr="0088368D" w:rsidRDefault="00563BAF" w:rsidP="00E814C4">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95883A" w14:textId="77777777" w:rsidR="005F1C71" w:rsidRPr="0088368D" w:rsidRDefault="00563BAF" w:rsidP="00E814C4">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7597E02D" w14:textId="77777777" w:rsidR="005F1C71" w:rsidRPr="0088368D" w:rsidRDefault="00F666B2" w:rsidP="00E814C4">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5E8006A5" w14:textId="77777777" w:rsidR="005F1C71" w:rsidRPr="0088368D" w:rsidRDefault="00563BAF" w:rsidP="00E814C4">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708BE226" w14:textId="77777777" w:rsidR="005F1C71" w:rsidRPr="0088368D" w:rsidRDefault="00563BAF" w:rsidP="00E814C4">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416FAF76" w14:textId="77777777" w:rsidR="005F1C71" w:rsidRPr="0088368D" w:rsidRDefault="00563BAF" w:rsidP="00E814C4">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4AB0BD2" w14:textId="77777777" w:rsidR="00563BAF" w:rsidRPr="0088368D" w:rsidRDefault="00563BAF" w:rsidP="00E814C4">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60F15BD7" w14:textId="77777777" w:rsidR="00563BAF" w:rsidRPr="0088368D" w:rsidRDefault="00563BAF" w:rsidP="00E814C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65D3E51" w14:textId="77777777" w:rsidR="00563BAF" w:rsidRPr="0088368D" w:rsidRDefault="00563BAF" w:rsidP="00E814C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622C82E3" w14:textId="77777777" w:rsidR="00563BAF" w:rsidRPr="0088368D" w:rsidRDefault="00563BAF" w:rsidP="00E814C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55498810" w14:textId="77777777" w:rsidR="00E53E46" w:rsidRDefault="00563BAF" w:rsidP="00E814C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p w14:paraId="60A63A05" w14:textId="3EFEEFFD" w:rsidR="00563BAF" w:rsidRPr="0088368D" w:rsidRDefault="00E53E46" w:rsidP="00E814C4">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525" w:type="pct"/>
            <w:vAlign w:val="center"/>
          </w:tcPr>
          <w:p w14:paraId="640CBFCF" w14:textId="6FC4EF2A" w:rsidR="00563BAF" w:rsidRPr="0088368D" w:rsidRDefault="00087A1D" w:rsidP="00E814C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8275AEA" w14:textId="3D8CA27D" w:rsidR="00563BAF" w:rsidRPr="0088368D" w:rsidRDefault="00E53E46" w:rsidP="00E814C4">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8D7A05E"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301C6E"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1CF083A2" w14:textId="77777777" w:rsidTr="00E814C4">
        <w:trPr>
          <w:trHeight w:val="476"/>
        </w:trPr>
        <w:tc>
          <w:tcPr>
            <w:tcW w:w="183" w:type="pct"/>
            <w:vAlign w:val="center"/>
          </w:tcPr>
          <w:p w14:paraId="0DE4B619" w14:textId="77777777" w:rsidR="00563BAF" w:rsidRPr="0088368D" w:rsidRDefault="00563BAF" w:rsidP="00E814C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77777777" w:rsidR="00563BAF" w:rsidRPr="0088368D" w:rsidRDefault="009A18C4" w:rsidP="00E814C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14:paraId="6EEFC47F" w14:textId="78F58532" w:rsidR="00563BAF" w:rsidRPr="0088368D" w:rsidRDefault="00730844" w:rsidP="00E814C4">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C16CFA">
              <w:rPr>
                <w:rFonts w:ascii="Calibri" w:eastAsia="Calibri" w:hAnsi="Calibri" w:cs="Calibri"/>
                <w:sz w:val="20"/>
                <w:szCs w:val="20"/>
                <w:lang w:eastAsia="en-US"/>
              </w:rPr>
              <w:t>2</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7F5232BF" w14:textId="77777777" w:rsidR="00730844" w:rsidRPr="0088368D" w:rsidRDefault="00730844" w:rsidP="00E814C4">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0F71B7E9" w14:textId="014D78AD" w:rsidR="00EE7F0C" w:rsidRPr="0088368D" w:rsidRDefault="00C16CFA" w:rsidP="00E814C4">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Switchgear </w:t>
            </w:r>
            <w:r>
              <w:rPr>
                <w:rFonts w:ascii="Calibri" w:eastAsia="Calibri" w:hAnsi="Calibri" w:cs="Calibri"/>
                <w:sz w:val="20"/>
                <w:szCs w:val="20"/>
                <w:lang w:eastAsia="en-US"/>
              </w:rPr>
              <w:t>400V</w:t>
            </w:r>
            <w:r w:rsidR="00CC56ED">
              <w:rPr>
                <w:rFonts w:ascii="Calibri" w:eastAsia="Calibri" w:hAnsi="Calibri" w:cs="Calibri"/>
                <w:sz w:val="20"/>
                <w:szCs w:val="20"/>
                <w:lang w:eastAsia="en-US"/>
              </w:rPr>
              <w:t>.</w:t>
            </w:r>
          </w:p>
          <w:p w14:paraId="29C2911C" w14:textId="141B3674" w:rsidR="00EE7F0C" w:rsidRPr="0088368D" w:rsidRDefault="00C16CFA" w:rsidP="00E814C4">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Pr>
                <w:rFonts w:ascii="Calibri" w:eastAsia="Calibri" w:hAnsi="Calibri" w:cs="Calibri"/>
                <w:sz w:val="20"/>
                <w:szCs w:val="20"/>
                <w:lang w:eastAsia="en-US"/>
              </w:rPr>
              <w:t>LV</w:t>
            </w:r>
            <w:r w:rsidR="00EE7F0C" w:rsidRPr="0088368D">
              <w:rPr>
                <w:rFonts w:ascii="Calibri" w:eastAsia="Calibri" w:hAnsi="Calibri" w:cs="Calibri"/>
                <w:sz w:val="20"/>
                <w:szCs w:val="20"/>
                <w:lang w:eastAsia="en-US"/>
              </w:rPr>
              <w:t xml:space="preserve"> Capacitor Bank</w:t>
            </w:r>
            <w:r w:rsidR="00CC56ED">
              <w:rPr>
                <w:rFonts w:ascii="Calibri" w:eastAsia="Calibri" w:hAnsi="Calibri" w:cs="Calibri"/>
                <w:sz w:val="20"/>
                <w:szCs w:val="20"/>
                <w:lang w:eastAsia="en-US"/>
              </w:rPr>
              <w:t>.</w:t>
            </w:r>
          </w:p>
          <w:p w14:paraId="11BB6919" w14:textId="7304BD0E" w:rsidR="00D34FE0" w:rsidRPr="0088368D" w:rsidRDefault="00D34FE0" w:rsidP="00E814C4">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r w:rsidR="00CC56ED">
              <w:rPr>
                <w:rFonts w:ascii="Calibri" w:eastAsia="Calibri" w:hAnsi="Calibri" w:cs="Calibri"/>
                <w:sz w:val="20"/>
                <w:szCs w:val="20"/>
                <w:lang w:eastAsia="en-US"/>
              </w:rPr>
              <w:t>.</w:t>
            </w:r>
          </w:p>
          <w:p w14:paraId="5DBBA33F" w14:textId="17D5C148" w:rsidR="00730844" w:rsidRPr="0088368D" w:rsidRDefault="00D34FE0" w:rsidP="00E814C4">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Site Supervisory Servicers (Optional)</w:t>
            </w:r>
            <w:r w:rsidR="00CC56ED">
              <w:rPr>
                <w:rFonts w:ascii="Calibri" w:eastAsia="Calibri" w:hAnsi="Calibri" w:cs="Calibri"/>
                <w:sz w:val="20"/>
                <w:szCs w:val="20"/>
                <w:lang w:eastAsia="en-US"/>
              </w:rPr>
              <w:t>.</w:t>
            </w:r>
          </w:p>
        </w:tc>
        <w:tc>
          <w:tcPr>
            <w:tcW w:w="525" w:type="pct"/>
            <w:vAlign w:val="center"/>
          </w:tcPr>
          <w:p w14:paraId="02728673" w14:textId="2527F748" w:rsidR="00563BAF" w:rsidRPr="0088368D" w:rsidRDefault="00087A1D" w:rsidP="00E814C4">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7E9CA617" w14:textId="2720F72E" w:rsidR="00563BAF" w:rsidRPr="0088368D" w:rsidRDefault="00E53E46" w:rsidP="00E814C4">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A9CC907"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BD8E816"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6DA46FAB" w14:textId="77777777" w:rsidTr="00E814C4">
        <w:trPr>
          <w:trHeight w:val="386"/>
        </w:trPr>
        <w:tc>
          <w:tcPr>
            <w:tcW w:w="183" w:type="pct"/>
            <w:vAlign w:val="center"/>
          </w:tcPr>
          <w:p w14:paraId="51F69B97" w14:textId="77777777" w:rsidR="00563BAF" w:rsidRPr="0088368D" w:rsidRDefault="00563BAF" w:rsidP="00E814C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CBBE377" w14:textId="77777777" w:rsidR="00563BAF" w:rsidRPr="0088368D" w:rsidRDefault="00CB1BFE" w:rsidP="00E814C4">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4F1256D9" w14:textId="77777777" w:rsidR="00D34FE0" w:rsidRPr="0088368D" w:rsidRDefault="00D34FE0" w:rsidP="00E814C4">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0D9A9E2C" w14:textId="77777777" w:rsidR="00A146A0" w:rsidRPr="0088368D" w:rsidRDefault="00A146A0" w:rsidP="00E814C4">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7FB2C191" w14:textId="6E2F1081" w:rsidR="00563BAF" w:rsidRPr="0088368D" w:rsidRDefault="00EE7F0C" w:rsidP="00E814C4">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w:t>
            </w:r>
            <w:r w:rsidR="00BE5D73">
              <w:rPr>
                <w:rFonts w:ascii="Calibri" w:eastAsia="Calibri" w:hAnsi="Calibri" w:cs="Calibri"/>
                <w:sz w:val="20"/>
                <w:szCs w:val="20"/>
                <w:lang w:eastAsia="en-US"/>
              </w:rPr>
              <w:t>1</w:t>
            </w:r>
            <w:r w:rsidR="00A146A0" w:rsidRPr="0088368D">
              <w:rPr>
                <w:rFonts w:ascii="Calibri" w:eastAsia="Calibri" w:hAnsi="Calibri" w:cs="Calibri"/>
                <w:sz w:val="20"/>
                <w:szCs w:val="20"/>
                <w:lang w:eastAsia="en-US"/>
              </w:rPr>
              <w:t xml:space="preserve"> (</w:t>
            </w:r>
            <w:r w:rsidR="00BE5D73">
              <w:rPr>
                <w:rFonts w:ascii="Calibri" w:eastAsia="Calibri" w:hAnsi="Calibri" w:cs="Calibri"/>
                <w:sz w:val="20"/>
                <w:szCs w:val="20"/>
                <w:lang w:eastAsia="en-US"/>
              </w:rPr>
              <w:t>Specification for L</w:t>
            </w:r>
            <w:r w:rsidRPr="0088368D">
              <w:rPr>
                <w:rFonts w:ascii="Calibri" w:eastAsia="Calibri" w:hAnsi="Calibri" w:cs="Calibri"/>
                <w:sz w:val="20"/>
                <w:szCs w:val="20"/>
                <w:lang w:eastAsia="en-US"/>
              </w:rPr>
              <w:t>V Switchgear</w:t>
            </w:r>
            <w:r w:rsidR="00A146A0" w:rsidRPr="0088368D">
              <w:rPr>
                <w:rFonts w:ascii="Calibri" w:eastAsia="Calibri" w:hAnsi="Calibri" w:cs="Calibri"/>
                <w:sz w:val="20"/>
                <w:szCs w:val="20"/>
                <w:lang w:eastAsia="en-US"/>
              </w:rPr>
              <w:t>)</w:t>
            </w:r>
          </w:p>
          <w:p w14:paraId="07B8D1BD" w14:textId="77777777" w:rsidR="00EE7F0C" w:rsidRPr="0088368D" w:rsidRDefault="00EE7F0C" w:rsidP="00E814C4">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14:paraId="5852EF17" w14:textId="72B9CC60" w:rsidR="00563BAF" w:rsidRPr="0088368D" w:rsidRDefault="00087A1D" w:rsidP="00E814C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0AB1E60" w14:textId="42911DFE" w:rsidR="00563BAF" w:rsidRPr="0088368D" w:rsidRDefault="00E53E46" w:rsidP="00E53E46">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Vendor shall inform the purchaser of any deviations/Exceptions from all Technical Documents attached to the MR</w:t>
            </w:r>
            <w:r>
              <w:rPr>
                <w:rFonts w:ascii="Calibri" w:eastAsia="Calibri" w:hAnsi="Calibri" w:cs="Calibri"/>
                <w:sz w:val="20"/>
                <w:szCs w:val="20"/>
                <w:lang w:eastAsia="en-US"/>
              </w:rPr>
              <w:t>. ( project format attachment 3 page 14 )</w:t>
            </w:r>
          </w:p>
        </w:tc>
        <w:tc>
          <w:tcPr>
            <w:tcW w:w="525" w:type="pct"/>
          </w:tcPr>
          <w:p w14:paraId="3FB8F442"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7F6856"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3D280CF"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7FDF2812" w14:textId="77777777" w:rsidTr="00E814C4">
        <w:trPr>
          <w:trHeight w:val="1061"/>
        </w:trPr>
        <w:tc>
          <w:tcPr>
            <w:tcW w:w="183" w:type="pct"/>
            <w:vAlign w:val="center"/>
          </w:tcPr>
          <w:p w14:paraId="585CF7AB" w14:textId="77777777" w:rsidR="00563BAF" w:rsidRPr="0088368D" w:rsidRDefault="00563BAF" w:rsidP="00E814C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77777777" w:rsidR="00563BAF" w:rsidRPr="0088368D" w:rsidRDefault="00BC4074" w:rsidP="00E814C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7C57BD91" w14:textId="77777777" w:rsidR="00563BAF" w:rsidRDefault="00A146A0" w:rsidP="00E814C4">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w:t>
            </w:r>
            <w:r w:rsidRPr="0088368D">
              <w:rPr>
                <w:rFonts w:ascii="Calibri" w:eastAsia="Calibri" w:hAnsi="Calibri" w:cs="Calibri"/>
                <w:sz w:val="20"/>
                <w:szCs w:val="20"/>
                <w:lang w:eastAsia="en-US"/>
              </w:rPr>
              <w:lastRenderedPageBreak/>
              <w:t>vendor must declare full compliance between all documents attached to the Inquiry package.</w:t>
            </w:r>
          </w:p>
          <w:p w14:paraId="4D1069E0" w14:textId="77777777" w:rsidR="00D53CF8" w:rsidRPr="0088368D" w:rsidRDefault="00D53CF8" w:rsidP="00E814C4">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w:t>
            </w:r>
            <w:r w:rsidR="00E13818">
              <w:rPr>
                <w:rFonts w:ascii="Calibri" w:eastAsia="Calibri" w:hAnsi="Calibri" w:cs="Calibri"/>
                <w:sz w:val="20"/>
                <w:szCs w:val="20"/>
                <w:lang w:eastAsia="en-US"/>
              </w:rPr>
              <w:t xml:space="preserve"> by vendor)</w:t>
            </w:r>
          </w:p>
        </w:tc>
        <w:tc>
          <w:tcPr>
            <w:tcW w:w="525" w:type="pct"/>
            <w:vAlign w:val="center"/>
          </w:tcPr>
          <w:p w14:paraId="09BA81AE" w14:textId="7C835F00" w:rsidR="00563BAF" w:rsidRPr="0088368D" w:rsidRDefault="00087A1D" w:rsidP="00E814C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30DB8BE" w14:textId="0182F563" w:rsidR="00563BAF" w:rsidRPr="0088368D" w:rsidRDefault="00E53E46" w:rsidP="00E53E46">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 xml:space="preserve">Not Accseptable </w:t>
            </w:r>
            <w:r w:rsidRPr="0088368D">
              <w:rPr>
                <w:rFonts w:ascii="Calibri" w:eastAsia="Calibri" w:hAnsi="Calibri" w:cs="Calibri"/>
                <w:sz w:val="20"/>
                <w:szCs w:val="20"/>
                <w:lang w:eastAsia="en-US"/>
              </w:rPr>
              <w:t xml:space="preserve">Vendor shall inform the purchaser of any deviations/Exceptions from all Technical </w:t>
            </w:r>
            <w:r w:rsidRPr="0088368D">
              <w:rPr>
                <w:rFonts w:ascii="Calibri" w:eastAsia="Calibri" w:hAnsi="Calibri" w:cs="Calibri"/>
                <w:sz w:val="20"/>
                <w:szCs w:val="20"/>
                <w:lang w:eastAsia="en-US"/>
              </w:rPr>
              <w:lastRenderedPageBreak/>
              <w:t>Documents attached to the MR</w:t>
            </w:r>
            <w:r>
              <w:rPr>
                <w:rFonts w:ascii="Calibri" w:eastAsia="Calibri" w:hAnsi="Calibri" w:cs="Calibri"/>
                <w:sz w:val="20"/>
                <w:szCs w:val="20"/>
                <w:lang w:eastAsia="en-US"/>
              </w:rPr>
              <w:t>. ( project format attachment 3 page 14 )</w:t>
            </w:r>
          </w:p>
        </w:tc>
        <w:tc>
          <w:tcPr>
            <w:tcW w:w="525" w:type="pct"/>
          </w:tcPr>
          <w:p w14:paraId="50752445"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8FD3D57"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26F703" w14:textId="77777777" w:rsidR="00563BAF" w:rsidRPr="0088368D" w:rsidRDefault="00563BAF" w:rsidP="00E814C4">
            <w:pPr>
              <w:widowControl/>
              <w:wordWrap/>
              <w:adjustRightInd/>
              <w:spacing w:line="240" w:lineRule="auto"/>
              <w:jc w:val="left"/>
              <w:textAlignment w:val="auto"/>
              <w:rPr>
                <w:rFonts w:ascii="Arial" w:eastAsia="Calibri" w:hAnsi="Arial" w:cs="Arial"/>
                <w:color w:val="0070C0"/>
                <w:sz w:val="20"/>
                <w:szCs w:val="20"/>
                <w:lang w:eastAsia="en-US"/>
              </w:rPr>
            </w:pPr>
          </w:p>
        </w:tc>
      </w:tr>
      <w:tr w:rsidR="00087A1D" w:rsidRPr="0088368D" w14:paraId="34DF9881" w14:textId="77777777" w:rsidTr="00E814C4">
        <w:trPr>
          <w:trHeight w:val="836"/>
        </w:trPr>
        <w:tc>
          <w:tcPr>
            <w:tcW w:w="183" w:type="pct"/>
            <w:vAlign w:val="center"/>
          </w:tcPr>
          <w:p w14:paraId="2F112FA7" w14:textId="77777777" w:rsidR="00087A1D" w:rsidRPr="0088368D" w:rsidRDefault="00087A1D" w:rsidP="00087A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77777777" w:rsidR="00087A1D" w:rsidRPr="0088368D" w:rsidRDefault="00087A1D" w:rsidP="00087A1D">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4BC99A1B" w14:textId="77777777" w:rsidR="00087A1D" w:rsidRPr="0088368D" w:rsidRDefault="00087A1D" w:rsidP="00087A1D">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14:paraId="1029DD32" w14:textId="1BD2E11C"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178368" w14:textId="1DBE41BB" w:rsidR="00087A1D" w:rsidRPr="0088368D" w:rsidRDefault="00E53E46" w:rsidP="00E53E46">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Accseptable</w:t>
            </w:r>
            <w:r>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 xml:space="preserve"> Project Data</w:t>
            </w:r>
            <w:r>
              <w:rPr>
                <w:rFonts w:ascii="Calibri" w:eastAsia="Calibri" w:hAnsi="Calibri" w:cs="Calibri"/>
                <w:sz w:val="20"/>
                <w:szCs w:val="20"/>
                <w:lang w:eastAsia="en-US"/>
              </w:rPr>
              <w:t xml:space="preserve"> </w:t>
            </w:r>
            <w:r w:rsidRPr="0088368D">
              <w:rPr>
                <w:rFonts w:ascii="Calibri" w:eastAsia="Calibri" w:hAnsi="Calibri" w:cs="Calibri"/>
                <w:sz w:val="20"/>
                <w:szCs w:val="20"/>
                <w:lang w:eastAsia="en-US"/>
              </w:rPr>
              <w:t>sheet Shall be fill Out and return to purchaser.</w:t>
            </w:r>
          </w:p>
        </w:tc>
        <w:tc>
          <w:tcPr>
            <w:tcW w:w="525" w:type="pct"/>
          </w:tcPr>
          <w:p w14:paraId="6E19081E"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15950D9"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r>
      <w:tr w:rsidR="00087A1D" w:rsidRPr="0088368D" w14:paraId="7005A489" w14:textId="77777777" w:rsidTr="00E814C4">
        <w:trPr>
          <w:trHeight w:val="854"/>
        </w:trPr>
        <w:tc>
          <w:tcPr>
            <w:tcW w:w="183" w:type="pct"/>
            <w:vAlign w:val="center"/>
          </w:tcPr>
          <w:p w14:paraId="00EA56AC" w14:textId="77777777" w:rsidR="00087A1D" w:rsidRPr="0088368D" w:rsidRDefault="00087A1D" w:rsidP="00087A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77777777" w:rsidR="00087A1D" w:rsidRPr="0088368D" w:rsidRDefault="00087A1D" w:rsidP="00087A1D">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11218F9B" w14:textId="77777777" w:rsidR="00087A1D" w:rsidRDefault="00087A1D" w:rsidP="00087A1D">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4F8EDD30" w14:textId="77777777" w:rsidR="00087A1D" w:rsidRPr="00312BFB" w:rsidRDefault="00087A1D" w:rsidP="00087A1D">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6C856E6" w14:textId="77777777" w:rsidR="00087A1D" w:rsidRPr="00312BFB" w:rsidRDefault="00087A1D" w:rsidP="00087A1D">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3EBA94F0" w14:textId="77777777" w:rsidR="00087A1D" w:rsidRPr="0088368D" w:rsidRDefault="00087A1D" w:rsidP="00087A1D">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14:paraId="16F09DCC" w14:textId="3D23F267" w:rsidR="00087A1D" w:rsidRPr="0088368D" w:rsidRDefault="00087A1D" w:rsidP="00087A1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Please refer to clause 3 of technical proposal.</w:t>
            </w:r>
          </w:p>
        </w:tc>
        <w:tc>
          <w:tcPr>
            <w:tcW w:w="525" w:type="pct"/>
            <w:shd w:val="clear" w:color="auto" w:fill="auto"/>
            <w:vAlign w:val="center"/>
          </w:tcPr>
          <w:p w14:paraId="27E25016" w14:textId="21F807E0" w:rsidR="00087A1D" w:rsidRPr="0088368D" w:rsidRDefault="00D95D35" w:rsidP="00087A1D">
            <w:pPr>
              <w:wordWrap/>
              <w:spacing w:line="240" w:lineRule="auto"/>
              <w:rPr>
                <w:rFonts w:ascii="Cambria" w:hAnsi="Cambria" w:cs="Calibri"/>
                <w:color w:val="000000"/>
                <w:sz w:val="18"/>
                <w:szCs w:val="18"/>
              </w:rPr>
            </w:pPr>
            <w:r>
              <w:rPr>
                <w:rFonts w:ascii="Calibri" w:eastAsia="Calibri" w:hAnsi="Calibri" w:cs="Calibri"/>
                <w:sz w:val="20"/>
                <w:szCs w:val="20"/>
                <w:lang w:eastAsia="en-US"/>
              </w:rPr>
              <w:t>Closed.</w:t>
            </w:r>
          </w:p>
        </w:tc>
        <w:tc>
          <w:tcPr>
            <w:tcW w:w="525" w:type="pct"/>
          </w:tcPr>
          <w:p w14:paraId="30271F94"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F34475"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r>
      <w:tr w:rsidR="00087A1D" w:rsidRPr="0088368D" w14:paraId="16603256" w14:textId="77777777" w:rsidTr="00E814C4">
        <w:trPr>
          <w:trHeight w:val="719"/>
        </w:trPr>
        <w:tc>
          <w:tcPr>
            <w:tcW w:w="183" w:type="pct"/>
            <w:vAlign w:val="center"/>
          </w:tcPr>
          <w:p w14:paraId="23861814" w14:textId="77777777" w:rsidR="00087A1D" w:rsidRPr="0088368D" w:rsidRDefault="00087A1D" w:rsidP="00087A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77777777" w:rsidR="00087A1D" w:rsidRPr="0088368D" w:rsidRDefault="00087A1D" w:rsidP="00087A1D">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1243B5F0" w14:textId="77777777" w:rsidR="00087A1D" w:rsidRDefault="00087A1D" w:rsidP="00087A1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4AA76ECF" w14:textId="0634F3D0" w:rsidR="00087A1D" w:rsidRPr="00B95F31" w:rsidRDefault="00087A1D" w:rsidP="00087A1D">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lastRenderedPageBreak/>
              <w:t xml:space="preserve">Based on the </w:t>
            </w:r>
            <w:r w:rsidRPr="00B86EA6">
              <w:rPr>
                <w:rFonts w:ascii="Calibri" w:hAnsi="Calibri" w:cs="Calibri"/>
                <w:sz w:val="20"/>
                <w:szCs w:val="20"/>
              </w:rPr>
              <w:t>E&amp;C-QC-SP-1, Spare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14:paraId="1452E500" w14:textId="54A39CED" w:rsidR="00087A1D" w:rsidRPr="00CF70F7"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4B27F6C2" w14:textId="0359568F" w:rsidR="00087A1D" w:rsidRPr="0088368D" w:rsidRDefault="00D95D35" w:rsidP="00087A1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7324E70"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F7EFFC"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r>
      <w:tr w:rsidR="00087A1D" w:rsidRPr="0088368D" w14:paraId="636E9DB1" w14:textId="77777777" w:rsidTr="00E814C4">
        <w:trPr>
          <w:trHeight w:val="800"/>
        </w:trPr>
        <w:tc>
          <w:tcPr>
            <w:tcW w:w="183" w:type="pct"/>
            <w:vAlign w:val="center"/>
          </w:tcPr>
          <w:p w14:paraId="0377D720" w14:textId="77777777" w:rsidR="00087A1D" w:rsidRPr="0088368D" w:rsidRDefault="00087A1D" w:rsidP="00087A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77777777" w:rsidR="00087A1D" w:rsidRPr="0088368D" w:rsidRDefault="00087A1D" w:rsidP="00087A1D">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25A862A7" w14:textId="77777777" w:rsidR="00087A1D" w:rsidRPr="00B95F31" w:rsidRDefault="00087A1D" w:rsidP="00087A1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14:paraId="47DD6BD2" w14:textId="0E82840D" w:rsidR="00087A1D" w:rsidRPr="0088368D" w:rsidRDefault="00087A1D" w:rsidP="00087A1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47E3840" w14:textId="49339170" w:rsidR="00087A1D" w:rsidRPr="0088368D" w:rsidRDefault="00D95D35" w:rsidP="00087A1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940A460"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FEEC865"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r>
      <w:tr w:rsidR="00D95D35" w:rsidRPr="0088368D" w14:paraId="1E9D2096" w14:textId="77777777" w:rsidTr="00E814C4">
        <w:trPr>
          <w:trHeight w:val="917"/>
        </w:trPr>
        <w:tc>
          <w:tcPr>
            <w:tcW w:w="183" w:type="pct"/>
            <w:vAlign w:val="center"/>
          </w:tcPr>
          <w:p w14:paraId="25A480AB" w14:textId="77777777" w:rsidR="00D95D35" w:rsidRPr="0088368D" w:rsidRDefault="00D95D35" w:rsidP="00D95D3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E8F325" w14:textId="77777777" w:rsidR="00D95D35" w:rsidRPr="0088368D" w:rsidRDefault="00D95D35" w:rsidP="00D95D35">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C48FCF" w14:textId="20B84883" w:rsidR="00D95D35" w:rsidRPr="0088368D" w:rsidRDefault="00D95D35" w:rsidP="00D95D3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shall submit the reference and experience list (as a separate file) for design &amp; manufacturing of </w:t>
            </w:r>
            <w:r>
              <w:rPr>
                <w:rFonts w:ascii="Calibri" w:hAnsi="Calibri" w:cs="Calibri"/>
                <w:sz w:val="20"/>
                <w:szCs w:val="20"/>
              </w:rPr>
              <w:t>LV switchgear</w:t>
            </w:r>
            <w:r w:rsidRPr="0088368D">
              <w:rPr>
                <w:rFonts w:ascii="Calibri" w:hAnsi="Calibri" w:cs="Calibri"/>
                <w:sz w:val="20"/>
                <w:szCs w:val="20"/>
              </w:rPr>
              <w:t>.</w:t>
            </w:r>
          </w:p>
        </w:tc>
        <w:tc>
          <w:tcPr>
            <w:tcW w:w="525" w:type="pct"/>
            <w:vAlign w:val="center"/>
          </w:tcPr>
          <w:p w14:paraId="68CDC8F8" w14:textId="42AA533F" w:rsidR="00D95D35" w:rsidRPr="0088368D" w:rsidRDefault="00D95D35" w:rsidP="00D95D35">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9A3CAF4" w14:textId="1B4861E2" w:rsidR="00D95D35" w:rsidRPr="0088368D" w:rsidRDefault="00D95D35" w:rsidP="00D95D35">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BADCBF4"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763D43"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4190337"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r>
      <w:tr w:rsidR="00087A1D" w:rsidRPr="0088368D" w14:paraId="7120C5CD" w14:textId="77777777" w:rsidTr="00E814C4">
        <w:trPr>
          <w:trHeight w:val="917"/>
        </w:trPr>
        <w:tc>
          <w:tcPr>
            <w:tcW w:w="183" w:type="pct"/>
            <w:vAlign w:val="center"/>
          </w:tcPr>
          <w:p w14:paraId="0CF7D889" w14:textId="77777777" w:rsidR="00087A1D" w:rsidRPr="0088368D" w:rsidRDefault="00087A1D" w:rsidP="00087A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77777777" w:rsidR="00087A1D" w:rsidRPr="0088368D" w:rsidRDefault="00087A1D" w:rsidP="00087A1D">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645E2E08" w14:textId="73710D59" w:rsidR="00087A1D" w:rsidRPr="0088368D" w:rsidRDefault="00087A1D" w:rsidP="00087A1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525" w:type="pct"/>
            <w:vAlign w:val="center"/>
          </w:tcPr>
          <w:p w14:paraId="0C18DD33" w14:textId="17C2AFA6" w:rsidR="00087A1D" w:rsidRPr="00CF70F7"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0EA9D68" w14:textId="1E443E1B" w:rsidR="00087A1D" w:rsidRPr="0088368D" w:rsidRDefault="00D95D35" w:rsidP="00087A1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3A57B3E"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75D8E8"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r>
      <w:tr w:rsidR="00087A1D" w:rsidRPr="0088368D" w14:paraId="64A018DB" w14:textId="77777777" w:rsidTr="00E814C4">
        <w:trPr>
          <w:trHeight w:val="665"/>
        </w:trPr>
        <w:tc>
          <w:tcPr>
            <w:tcW w:w="183" w:type="pct"/>
            <w:vAlign w:val="center"/>
          </w:tcPr>
          <w:p w14:paraId="1151336D" w14:textId="77777777" w:rsidR="00087A1D" w:rsidRPr="0088368D" w:rsidRDefault="00087A1D" w:rsidP="00087A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77777777" w:rsidR="00087A1D" w:rsidRPr="0088368D" w:rsidRDefault="00087A1D" w:rsidP="00087A1D">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0CED9BB1" w14:textId="1C1C1964" w:rsidR="00087A1D" w:rsidRPr="0088368D" w:rsidRDefault="00087A1D" w:rsidP="00087A1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r>
              <w:rPr>
                <w:rFonts w:ascii="Calibri" w:hAnsi="Calibri" w:cs="Calibri"/>
                <w:sz w:val="20"/>
                <w:szCs w:val="20"/>
              </w:rPr>
              <w:t>be submitted.</w:t>
            </w:r>
          </w:p>
        </w:tc>
        <w:tc>
          <w:tcPr>
            <w:tcW w:w="525" w:type="pct"/>
            <w:vAlign w:val="center"/>
          </w:tcPr>
          <w:p w14:paraId="127A937F" w14:textId="22D935B1" w:rsidR="00087A1D" w:rsidRPr="00CF70F7"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0379197A" w14:textId="303C6B0D" w:rsidR="00087A1D" w:rsidRPr="0088368D" w:rsidRDefault="00D95D35" w:rsidP="00087A1D">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7D3027C"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32C7B"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r>
      <w:tr w:rsidR="00087A1D" w:rsidRPr="0088368D" w14:paraId="2A4A6F8A" w14:textId="77777777" w:rsidTr="00E814C4">
        <w:trPr>
          <w:trHeight w:val="917"/>
        </w:trPr>
        <w:tc>
          <w:tcPr>
            <w:tcW w:w="183" w:type="pct"/>
            <w:vAlign w:val="center"/>
          </w:tcPr>
          <w:p w14:paraId="6CE669C4" w14:textId="77777777" w:rsidR="00087A1D" w:rsidRPr="0088368D" w:rsidRDefault="00087A1D" w:rsidP="00087A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7777777" w:rsidR="00087A1D" w:rsidRPr="0088368D" w:rsidRDefault="00087A1D" w:rsidP="00087A1D">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23969AF" w14:textId="70032347" w:rsidR="00087A1D" w:rsidRPr="0088368D" w:rsidRDefault="00087A1D" w:rsidP="00087A1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and technical specification that received from purchaser shall be stamped and returned for </w:t>
            </w:r>
            <w:r>
              <w:rPr>
                <w:rFonts w:ascii="Calibri" w:hAnsi="Calibri" w:cs="Calibri"/>
                <w:sz w:val="20"/>
                <w:szCs w:val="20"/>
              </w:rPr>
              <w:t>client</w:t>
            </w:r>
          </w:p>
        </w:tc>
        <w:tc>
          <w:tcPr>
            <w:tcW w:w="525" w:type="pct"/>
            <w:vAlign w:val="center"/>
          </w:tcPr>
          <w:p w14:paraId="4F9841B4" w14:textId="19E75A3F" w:rsidR="00087A1D" w:rsidRPr="0088368D" w:rsidRDefault="00087A1D" w:rsidP="00087A1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F1D7C25" w14:textId="057E4FDE" w:rsidR="00087A1D" w:rsidRPr="0088368D" w:rsidRDefault="00D95D35" w:rsidP="00087A1D">
            <w:pPr>
              <w:wordWrap/>
              <w:spacing w:line="240" w:lineRule="auto"/>
              <w:rPr>
                <w:rFonts w:ascii="Cambria" w:hAnsi="Cambria" w:cs="Calibri"/>
                <w:color w:val="000000"/>
                <w:sz w:val="18"/>
                <w:szCs w:val="18"/>
              </w:rPr>
            </w:pPr>
            <w:r>
              <w:rPr>
                <w:rFonts w:ascii="Cambria" w:hAnsi="Cambria" w:cs="Calibri"/>
                <w:color w:val="000000"/>
                <w:sz w:val="18"/>
                <w:szCs w:val="18"/>
              </w:rPr>
              <w:t>Considering that the MR has been stamped, it is assumed that all the attachments are approved by vendor.</w:t>
            </w:r>
          </w:p>
        </w:tc>
        <w:tc>
          <w:tcPr>
            <w:tcW w:w="525" w:type="pct"/>
          </w:tcPr>
          <w:p w14:paraId="4930648B"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08DFED0"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087A1D" w:rsidRPr="0088368D" w:rsidRDefault="00087A1D" w:rsidP="00087A1D">
            <w:pPr>
              <w:widowControl/>
              <w:wordWrap/>
              <w:adjustRightInd/>
              <w:spacing w:line="240" w:lineRule="auto"/>
              <w:jc w:val="left"/>
              <w:textAlignment w:val="auto"/>
              <w:rPr>
                <w:rFonts w:ascii="Arial" w:eastAsia="Calibri" w:hAnsi="Arial" w:cs="Arial"/>
                <w:color w:val="0070C0"/>
                <w:sz w:val="20"/>
                <w:szCs w:val="20"/>
                <w:lang w:eastAsia="en-US"/>
              </w:rPr>
            </w:pPr>
          </w:p>
        </w:tc>
      </w:tr>
      <w:tr w:rsidR="00D95D35" w:rsidRPr="0088368D" w14:paraId="60B796EC" w14:textId="77777777" w:rsidTr="00E814C4">
        <w:trPr>
          <w:trHeight w:val="917"/>
        </w:trPr>
        <w:tc>
          <w:tcPr>
            <w:tcW w:w="183" w:type="pct"/>
            <w:vAlign w:val="center"/>
          </w:tcPr>
          <w:p w14:paraId="04A5BDC1" w14:textId="77777777" w:rsidR="00D95D35" w:rsidRPr="0088368D" w:rsidRDefault="00D95D35" w:rsidP="00D95D3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77777777" w:rsidR="00D95D35" w:rsidRPr="0088368D" w:rsidRDefault="00D95D35" w:rsidP="00D95D35">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38FE05" w14:textId="77777777" w:rsidR="00D95D35" w:rsidRPr="0088368D" w:rsidRDefault="00D95D35" w:rsidP="00D95D3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2175DB63" w14:textId="77777777" w:rsidR="00D95D35" w:rsidRPr="0088368D" w:rsidRDefault="00D95D35" w:rsidP="00D95D3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525" w:type="pct"/>
            <w:vAlign w:val="center"/>
          </w:tcPr>
          <w:p w14:paraId="416E2913" w14:textId="72E72BB8" w:rsidR="00D95D35" w:rsidRPr="003B0628"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A2A9C03" w14:textId="0C4DFC07" w:rsidR="00D95D35" w:rsidRPr="0088368D" w:rsidRDefault="00D95D35" w:rsidP="00D95D35">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FAFFE54"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DBC8AD2"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r>
      <w:tr w:rsidR="00D95D35" w:rsidRPr="0088368D" w14:paraId="39EAEFD9" w14:textId="77777777" w:rsidTr="00E814C4">
        <w:trPr>
          <w:trHeight w:val="620"/>
        </w:trPr>
        <w:tc>
          <w:tcPr>
            <w:tcW w:w="183" w:type="pct"/>
            <w:vAlign w:val="center"/>
          </w:tcPr>
          <w:p w14:paraId="7E25BD83" w14:textId="77777777" w:rsidR="00D95D35" w:rsidRPr="0088368D" w:rsidRDefault="00D95D35" w:rsidP="00D95D3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7777777" w:rsidR="00D95D35" w:rsidRPr="0088368D" w:rsidRDefault="00D95D35" w:rsidP="00D95D35">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C86D4F7" w14:textId="567DCA24" w:rsidR="00D95D35" w:rsidRPr="0088368D" w:rsidRDefault="00D95D35" w:rsidP="00D95D3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Signaling lamp shall be LED type. Please confirm</w:t>
            </w:r>
          </w:p>
        </w:tc>
        <w:tc>
          <w:tcPr>
            <w:tcW w:w="525" w:type="pct"/>
            <w:vAlign w:val="center"/>
          </w:tcPr>
          <w:p w14:paraId="4BA4DDD3" w14:textId="72BBA918" w:rsidR="00D95D35" w:rsidRPr="003B0628"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EDEB62E" w14:textId="4FA235D5" w:rsidR="00D95D35" w:rsidRPr="0088368D" w:rsidRDefault="00D95D35" w:rsidP="00D95D35">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FFC3FA"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0E0950"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r>
      <w:tr w:rsidR="00D95D35" w:rsidRPr="0088368D" w14:paraId="6B749634" w14:textId="77777777" w:rsidTr="00E814C4">
        <w:trPr>
          <w:trHeight w:val="917"/>
        </w:trPr>
        <w:tc>
          <w:tcPr>
            <w:tcW w:w="183" w:type="pct"/>
            <w:vAlign w:val="center"/>
          </w:tcPr>
          <w:p w14:paraId="050027C9" w14:textId="77777777" w:rsidR="00D95D35" w:rsidRPr="0088368D" w:rsidRDefault="00D95D35" w:rsidP="00D95D3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77777777" w:rsidR="00D95D35" w:rsidRPr="0088368D" w:rsidRDefault="00D95D35" w:rsidP="00D95D35">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6F47C0" w14:textId="32C0BA8C" w:rsidR="00D95D35" w:rsidRPr="0088368D" w:rsidRDefault="00D95D35" w:rsidP="00D95D3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r>
              <w:rPr>
                <w:rFonts w:ascii="Calibri" w:hAnsi="Calibri" w:cs="Calibri"/>
                <w:sz w:val="20"/>
                <w:szCs w:val="20"/>
              </w:rPr>
              <w:t xml:space="preserve">heater </w:t>
            </w:r>
            <w:r w:rsidRPr="0088368D">
              <w:rPr>
                <w:rFonts w:ascii="Calibri" w:hAnsi="Calibri" w:cs="Calibri"/>
                <w:sz w:val="20"/>
                <w:szCs w:val="20"/>
              </w:rPr>
              <w:t>(with thermostat</w:t>
            </w:r>
            <w:r>
              <w:rPr>
                <w:rFonts w:ascii="Calibri" w:hAnsi="Calibri" w:cs="Calibri"/>
                <w:sz w:val="20"/>
                <w:szCs w:val="20"/>
              </w:rPr>
              <w:t>/hygrostat</w:t>
            </w:r>
            <w:r w:rsidRPr="0088368D">
              <w:rPr>
                <w:rFonts w:ascii="Calibri" w:hAnsi="Calibri" w:cs="Calibri"/>
                <w:sz w:val="20"/>
                <w:szCs w:val="20"/>
              </w:rPr>
              <w:t>) shall be considered for all panels. Heater/s shall be protected by a miniature circuit breaker and an earth leakage protection device of 30mA sensitivity.</w:t>
            </w:r>
          </w:p>
        </w:tc>
        <w:tc>
          <w:tcPr>
            <w:tcW w:w="525" w:type="pct"/>
            <w:vAlign w:val="center"/>
          </w:tcPr>
          <w:p w14:paraId="0A20523E" w14:textId="7221B1A6" w:rsidR="00D95D35" w:rsidRPr="003B0628"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4FFBE90" w14:textId="3F085A81" w:rsidR="00D95D35" w:rsidRPr="0088368D" w:rsidRDefault="00D95D35" w:rsidP="00D95D35">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23E49F8"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AA876A7"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r>
      <w:tr w:rsidR="00D95D35" w:rsidRPr="0088368D" w14:paraId="186A6ED2" w14:textId="77777777" w:rsidTr="00E814C4">
        <w:trPr>
          <w:trHeight w:val="467"/>
        </w:trPr>
        <w:tc>
          <w:tcPr>
            <w:tcW w:w="183" w:type="pct"/>
            <w:vAlign w:val="center"/>
          </w:tcPr>
          <w:p w14:paraId="72B32ECA" w14:textId="77777777" w:rsidR="00D95D35" w:rsidRPr="0088368D" w:rsidRDefault="00D95D35" w:rsidP="00D95D3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77777777" w:rsidR="00D95D35" w:rsidRPr="0088368D" w:rsidRDefault="00D95D35" w:rsidP="00D95D35">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DF151C4" w14:textId="0C074370" w:rsidR="00D95D35" w:rsidRPr="0088368D" w:rsidRDefault="00D95D35" w:rsidP="00D95D3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Please specify heat dissipation for all switchgears.</w:t>
            </w:r>
          </w:p>
        </w:tc>
        <w:tc>
          <w:tcPr>
            <w:tcW w:w="525" w:type="pct"/>
            <w:vAlign w:val="center"/>
          </w:tcPr>
          <w:p w14:paraId="2DDAC2AB" w14:textId="56CC0216" w:rsidR="00D95D35" w:rsidRPr="003B0628"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3C6AD457" w14:textId="43DDC947" w:rsidR="00D95D35" w:rsidRPr="0088368D" w:rsidRDefault="00D95D35" w:rsidP="00D95D35">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960EC9D"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662292A"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r>
      <w:tr w:rsidR="00D95D35" w:rsidRPr="0088368D" w14:paraId="15F268C4" w14:textId="77777777" w:rsidTr="00E814C4">
        <w:trPr>
          <w:trHeight w:val="917"/>
        </w:trPr>
        <w:tc>
          <w:tcPr>
            <w:tcW w:w="183" w:type="pct"/>
            <w:vAlign w:val="center"/>
          </w:tcPr>
          <w:p w14:paraId="462A2D3B" w14:textId="77777777" w:rsidR="00D95D35" w:rsidRPr="0088368D" w:rsidRDefault="00D95D35" w:rsidP="00D95D3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77777777" w:rsidR="00D95D35" w:rsidRPr="0088368D" w:rsidRDefault="00D95D35" w:rsidP="00D95D35">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280D08" w14:textId="24DE6D7A" w:rsidR="00D95D35" w:rsidRPr="009749F3" w:rsidRDefault="00D95D35" w:rsidP="00D95D35">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All the following items shall be considered in proposal for all Air Circuit Breakers:</w:t>
            </w:r>
          </w:p>
          <w:p w14:paraId="1C88F374" w14:textId="17121E3F" w:rsidR="00D95D35" w:rsidRPr="009749F3" w:rsidRDefault="00D95D35" w:rsidP="00D95D35">
            <w:pPr>
              <w:widowControl/>
              <w:wordWrap/>
              <w:autoSpaceDE w:val="0"/>
              <w:autoSpaceDN w:val="0"/>
              <w:spacing w:line="240" w:lineRule="auto"/>
              <w:textAlignment w:val="auto"/>
              <w:rPr>
                <w:rFonts w:ascii="Calibri" w:hAnsi="Calibri" w:cs="Calibri"/>
                <w:sz w:val="20"/>
                <w:szCs w:val="20"/>
              </w:rPr>
            </w:pPr>
            <w:r w:rsidRPr="009749F3">
              <w:rPr>
                <w:rFonts w:ascii="Calibri" w:hAnsi="Calibri" w:cs="Calibri"/>
                <w:sz w:val="20"/>
                <w:szCs w:val="20"/>
              </w:rPr>
              <w:t>Anti-pumping device, Mechanical operations counter, Shutter, Test &amp; service status, Manual mechanical trip facility Closed/open position indication, Start/Stop &amp; Emergency Stop push button, Charged/discharged spring indication, Emergency shutdown interposing relay and Minimum 4 numbers make contacts.</w:t>
            </w:r>
          </w:p>
        </w:tc>
        <w:tc>
          <w:tcPr>
            <w:tcW w:w="525" w:type="pct"/>
            <w:vAlign w:val="center"/>
          </w:tcPr>
          <w:p w14:paraId="4CF0733F" w14:textId="7E068070" w:rsidR="00D95D35" w:rsidRPr="0088368D" w:rsidRDefault="00D95D35" w:rsidP="00D95D35">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87A1D">
              <w:rPr>
                <w:rFonts w:asciiTheme="minorHAnsi" w:eastAsia="Calibri" w:hAnsiTheme="minorHAnsi" w:cstheme="minorBidi"/>
                <w:b/>
                <w:bCs/>
                <w:color w:val="0070C0"/>
                <w:sz w:val="24"/>
                <w:szCs w:val="24"/>
                <w:lang w:eastAsia="en-US"/>
              </w:rPr>
              <w:t>Anti-pumping device</w:t>
            </w:r>
            <w:r>
              <w:rPr>
                <w:rFonts w:asciiTheme="minorHAnsi" w:eastAsia="Calibri" w:hAnsiTheme="minorHAnsi" w:cstheme="minorBidi"/>
                <w:b/>
                <w:bCs/>
                <w:color w:val="0070C0"/>
                <w:sz w:val="24"/>
                <w:szCs w:val="24"/>
                <w:lang w:eastAsia="en-US"/>
              </w:rPr>
              <w:t xml:space="preserve"> was not considered</w:t>
            </w:r>
          </w:p>
        </w:tc>
        <w:tc>
          <w:tcPr>
            <w:tcW w:w="525" w:type="pct"/>
            <w:shd w:val="clear" w:color="auto" w:fill="auto"/>
            <w:vAlign w:val="center"/>
          </w:tcPr>
          <w:p w14:paraId="68CE3D4C" w14:textId="77777777" w:rsidR="00D95D35" w:rsidRDefault="00D95D35" w:rsidP="007B1A59">
            <w:pPr>
              <w:wordWrap/>
              <w:spacing w:line="240" w:lineRule="auto"/>
              <w:jc w:val="center"/>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p>
          <w:p w14:paraId="3F820404" w14:textId="1D298D0F" w:rsidR="00D95D35" w:rsidRPr="0088368D" w:rsidRDefault="00D95D35" w:rsidP="007B1A59">
            <w:pPr>
              <w:wordWrap/>
              <w:spacing w:line="240" w:lineRule="auto"/>
              <w:jc w:val="center"/>
              <w:rPr>
                <w:rFonts w:ascii="Cambria" w:hAnsi="Cambria" w:cs="Calibri"/>
                <w:color w:val="000000"/>
                <w:sz w:val="18"/>
                <w:szCs w:val="18"/>
              </w:rPr>
            </w:pPr>
            <w:r>
              <w:rPr>
                <w:rFonts w:ascii="Calibri" w:eastAsia="Calibri" w:hAnsi="Calibri" w:cs="Calibri"/>
                <w:sz w:val="20"/>
                <w:szCs w:val="20"/>
                <w:lang w:eastAsia="en-US"/>
              </w:rPr>
              <w:t>Vendor shall be follow</w:t>
            </w:r>
            <w:r w:rsidR="00CE2D04">
              <w:rPr>
                <w:rFonts w:ascii="Calibri" w:eastAsia="Calibri" w:hAnsi="Calibri" w:cs="Calibri"/>
                <w:sz w:val="20"/>
                <w:szCs w:val="20"/>
                <w:lang w:eastAsia="en-US"/>
              </w:rPr>
              <w:t>ed client requirement.</w:t>
            </w:r>
          </w:p>
        </w:tc>
        <w:tc>
          <w:tcPr>
            <w:tcW w:w="525" w:type="pct"/>
          </w:tcPr>
          <w:p w14:paraId="79E0D5E8"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17B17EC"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D95D35" w:rsidRPr="0088368D" w:rsidRDefault="00D95D35" w:rsidP="00D95D35">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88368D" w14:paraId="08FAF624" w14:textId="77777777" w:rsidTr="00E814C4">
        <w:trPr>
          <w:trHeight w:val="800"/>
        </w:trPr>
        <w:tc>
          <w:tcPr>
            <w:tcW w:w="183" w:type="pct"/>
            <w:vAlign w:val="center"/>
          </w:tcPr>
          <w:p w14:paraId="0FA9F61B"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653278E" w14:textId="77777777" w:rsidR="007B1A59" w:rsidRPr="0088368D" w:rsidRDefault="007B1A59" w:rsidP="007B1A5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211979" w14:textId="77777777" w:rsidR="007B1A59" w:rsidRPr="0088368D" w:rsidRDefault="007B1A59" w:rsidP="007B1A5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14:paraId="73DB1B35" w14:textId="7C8CCD0D"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7AFC1CE" w14:textId="48F29421" w:rsidR="007B1A59" w:rsidRPr="0088368D" w:rsidRDefault="007B1A59"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CAAD7EC"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12A5BA3"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0A736E"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88368D" w14:paraId="081A5BDD" w14:textId="77777777" w:rsidTr="00E814C4">
        <w:trPr>
          <w:trHeight w:val="800"/>
        </w:trPr>
        <w:tc>
          <w:tcPr>
            <w:tcW w:w="183" w:type="pct"/>
            <w:vAlign w:val="center"/>
          </w:tcPr>
          <w:p w14:paraId="1EC178E1"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77777777" w:rsidR="007B1A59" w:rsidRPr="0088368D" w:rsidRDefault="007B1A59" w:rsidP="007B1A5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376D621" w14:textId="29105983" w:rsidR="007B1A59" w:rsidRPr="0088368D" w:rsidRDefault="007B1A59" w:rsidP="007B1A5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circuit breaker shall be provided with a trip circuit supervision system complete with indicating lamp</w:t>
            </w:r>
            <w:r>
              <w:rPr>
                <w:rFonts w:ascii="Calibri" w:hAnsi="Calibri" w:cs="Calibri"/>
                <w:sz w:val="20"/>
                <w:szCs w:val="20"/>
              </w:rPr>
              <w:t>.</w:t>
            </w:r>
          </w:p>
        </w:tc>
        <w:tc>
          <w:tcPr>
            <w:tcW w:w="525" w:type="pct"/>
            <w:vAlign w:val="center"/>
          </w:tcPr>
          <w:p w14:paraId="010170A8" w14:textId="1963EE5C"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Based on SLD</w:t>
            </w:r>
          </w:p>
        </w:tc>
        <w:tc>
          <w:tcPr>
            <w:tcW w:w="525" w:type="pct"/>
            <w:shd w:val="clear" w:color="auto" w:fill="auto"/>
            <w:vAlign w:val="center"/>
          </w:tcPr>
          <w:p w14:paraId="620F133D" w14:textId="77777777" w:rsidR="007B1A59" w:rsidRDefault="007B1A59" w:rsidP="007B1A59">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p>
          <w:p w14:paraId="2F4B8724" w14:textId="7761E632" w:rsidR="007B1A59" w:rsidRPr="0088368D" w:rsidRDefault="007B1A59" w:rsidP="007B1A59">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525" w:type="pct"/>
          </w:tcPr>
          <w:p w14:paraId="7F8C4D10"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475541D"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88368D" w14:paraId="6C48BF25" w14:textId="77777777" w:rsidTr="00E814C4">
        <w:trPr>
          <w:trHeight w:val="710"/>
        </w:trPr>
        <w:tc>
          <w:tcPr>
            <w:tcW w:w="183" w:type="pct"/>
            <w:vAlign w:val="center"/>
          </w:tcPr>
          <w:p w14:paraId="7642D61E"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77777777" w:rsidR="007B1A59" w:rsidRPr="0088368D" w:rsidRDefault="007B1A59" w:rsidP="007B1A5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787AB0" w14:textId="2DF99D76" w:rsidR="007B1A59" w:rsidRPr="0088368D" w:rsidRDefault="007B1A59" w:rsidP="007B1A59">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L</w:t>
            </w:r>
            <w:r w:rsidRPr="0088368D">
              <w:rPr>
                <w:rFonts w:ascii="Calibri" w:hAnsi="Calibri" w:cs="Calibri"/>
                <w:sz w:val="20"/>
                <w:szCs w:val="20"/>
              </w:rPr>
              <w:t xml:space="preserve">V motor starter feeders shall be equipped </w:t>
            </w:r>
            <w:r>
              <w:rPr>
                <w:rFonts w:ascii="Calibri" w:hAnsi="Calibri" w:cs="Calibri"/>
                <w:sz w:val="20"/>
                <w:szCs w:val="20"/>
              </w:rPr>
              <w:t>according to schematic typical drawing.</w:t>
            </w:r>
          </w:p>
        </w:tc>
        <w:tc>
          <w:tcPr>
            <w:tcW w:w="525" w:type="pct"/>
            <w:vAlign w:val="center"/>
          </w:tcPr>
          <w:p w14:paraId="2A07AC5F" w14:textId="335FEC85"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36C8ADD" w14:textId="19C97797" w:rsidR="007B1A59" w:rsidRPr="0088368D" w:rsidRDefault="007B1A59"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617E54C"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DC48A7A"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88368D" w14:paraId="48B7D33A" w14:textId="77777777" w:rsidTr="00E814C4">
        <w:trPr>
          <w:trHeight w:val="728"/>
        </w:trPr>
        <w:tc>
          <w:tcPr>
            <w:tcW w:w="183" w:type="pct"/>
            <w:vAlign w:val="center"/>
          </w:tcPr>
          <w:p w14:paraId="3DD9D192"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77777777" w:rsidR="007B1A59" w:rsidRPr="0088368D" w:rsidRDefault="007B1A59" w:rsidP="007B1A5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A7BA80B" w14:textId="29A2996D" w:rsidR="007B1A59" w:rsidRPr="0088368D" w:rsidRDefault="007B1A59" w:rsidP="007B1A5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Test block</w:t>
            </w:r>
            <w:r>
              <w:rPr>
                <w:rFonts w:ascii="Calibri" w:hAnsi="Calibri" w:cs="Calibri"/>
                <w:sz w:val="20"/>
                <w:szCs w:val="20"/>
              </w:rPr>
              <w:t>s</w:t>
            </w:r>
            <w:r w:rsidRPr="0088368D">
              <w:rPr>
                <w:rFonts w:ascii="Calibri" w:hAnsi="Calibri" w:cs="Calibri"/>
                <w:sz w:val="20"/>
                <w:szCs w:val="20"/>
              </w:rPr>
              <w:t xml:space="preserve"> shall be considered for metering and protection equipment</w:t>
            </w:r>
            <w:r>
              <w:rPr>
                <w:rFonts w:ascii="Calibri" w:hAnsi="Calibri" w:cs="Calibri"/>
                <w:sz w:val="20"/>
                <w:szCs w:val="20"/>
              </w:rPr>
              <w:t xml:space="preserve"> on front of panel.</w:t>
            </w:r>
          </w:p>
        </w:tc>
        <w:tc>
          <w:tcPr>
            <w:tcW w:w="525" w:type="pct"/>
            <w:vAlign w:val="center"/>
          </w:tcPr>
          <w:p w14:paraId="64EA6B83" w14:textId="67FAEDAB"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02B5F4D" w14:textId="60FDA462" w:rsidR="007B1A59" w:rsidRPr="0088368D" w:rsidRDefault="007B1A59"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AF3D739"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794A623"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88368D" w14:paraId="1A2BB4BC" w14:textId="77777777" w:rsidTr="00E814C4">
        <w:trPr>
          <w:trHeight w:val="512"/>
        </w:trPr>
        <w:tc>
          <w:tcPr>
            <w:tcW w:w="183" w:type="pct"/>
            <w:vAlign w:val="center"/>
          </w:tcPr>
          <w:p w14:paraId="4F2F458A"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77777777" w:rsidR="007B1A59" w:rsidRPr="0088368D" w:rsidRDefault="007B1A59" w:rsidP="007B1A5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FA3212A" w14:textId="77777777" w:rsidR="007B1A59" w:rsidRPr="0088368D" w:rsidRDefault="007B1A59" w:rsidP="007B1A5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14:paraId="303C5247" w14:textId="213F37FE"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52D37C0" w14:textId="7D983D35" w:rsidR="007B1A59" w:rsidRPr="0088368D" w:rsidRDefault="007B1A59"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2C07EF2"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DD2B440"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88368D" w14:paraId="2BF1721D" w14:textId="77777777" w:rsidTr="00E814C4">
        <w:trPr>
          <w:trHeight w:val="530"/>
        </w:trPr>
        <w:tc>
          <w:tcPr>
            <w:tcW w:w="183" w:type="pct"/>
            <w:vAlign w:val="center"/>
          </w:tcPr>
          <w:p w14:paraId="19C14E1E"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DE82C2" w14:textId="77777777" w:rsidR="007B1A59" w:rsidRPr="0088368D" w:rsidRDefault="007B1A59" w:rsidP="007B1A5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F3B7A73" w14:textId="6752CCB8" w:rsidR="007B1A59" w:rsidRPr="0088368D" w:rsidRDefault="007B1A59" w:rsidP="007B1A5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Epoxy cast resin shall be considered for voltage transformers</w:t>
            </w:r>
            <w:r>
              <w:rPr>
                <w:rFonts w:ascii="Calibri" w:hAnsi="Calibri" w:cs="Calibri"/>
                <w:sz w:val="20"/>
                <w:szCs w:val="20"/>
              </w:rPr>
              <w:t>.</w:t>
            </w:r>
          </w:p>
        </w:tc>
        <w:tc>
          <w:tcPr>
            <w:tcW w:w="525" w:type="pct"/>
            <w:vAlign w:val="center"/>
          </w:tcPr>
          <w:p w14:paraId="67D56644" w14:textId="694E37A6"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0C12C67" w14:textId="547112E3" w:rsidR="007B1A59" w:rsidRPr="0088368D" w:rsidRDefault="007B1A59"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0DD11BE6"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A280E0A"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AF5F8C" w14:textId="77777777" w:rsidR="007B1A59" w:rsidRPr="0088368D"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70D39796" w14:textId="77777777" w:rsidTr="00E814C4">
        <w:trPr>
          <w:trHeight w:val="530"/>
        </w:trPr>
        <w:tc>
          <w:tcPr>
            <w:tcW w:w="183" w:type="pct"/>
            <w:vAlign w:val="center"/>
          </w:tcPr>
          <w:p w14:paraId="68B38212"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77777777" w:rsidR="007B1A59" w:rsidRPr="0088368D" w:rsidRDefault="007B1A59" w:rsidP="007B1A5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158524F" w14:textId="3C0222E1" w:rsidR="007B1A59" w:rsidRPr="007B1A59" w:rsidRDefault="007B1A59" w:rsidP="007B1A59">
            <w:pPr>
              <w:widowControl/>
              <w:wordWrap/>
              <w:autoSpaceDE w:val="0"/>
              <w:autoSpaceDN w:val="0"/>
              <w:spacing w:line="240" w:lineRule="auto"/>
              <w:textAlignment w:val="auto"/>
              <w:rPr>
                <w:rFonts w:ascii="Calibri" w:hAnsi="Calibri" w:cs="Calibri"/>
                <w:sz w:val="20"/>
                <w:szCs w:val="20"/>
              </w:rPr>
            </w:pPr>
            <w:r w:rsidRPr="007B1A59">
              <w:rPr>
                <w:rFonts w:ascii="Calibri" w:hAnsi="Calibri" w:cs="Calibri"/>
                <w:sz w:val="20"/>
                <w:szCs w:val="20"/>
              </w:rPr>
              <w:t>Power consumption of 110VDC shall be specified by vendor for all switchgear.</w:t>
            </w:r>
          </w:p>
        </w:tc>
        <w:tc>
          <w:tcPr>
            <w:tcW w:w="525" w:type="pct"/>
            <w:vAlign w:val="center"/>
          </w:tcPr>
          <w:p w14:paraId="045A4EA2" w14:textId="3342467A"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From External</w:t>
            </w:r>
          </w:p>
        </w:tc>
        <w:tc>
          <w:tcPr>
            <w:tcW w:w="525" w:type="pct"/>
            <w:shd w:val="clear" w:color="auto" w:fill="auto"/>
            <w:vAlign w:val="center"/>
          </w:tcPr>
          <w:p w14:paraId="17875D98" w14:textId="10EE7964" w:rsidR="007B1A59" w:rsidRPr="00906CA7" w:rsidRDefault="007B1A59"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F1E414C"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BBD97A"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1DA3E0AE" w14:textId="77777777" w:rsidTr="00E814C4">
        <w:trPr>
          <w:trHeight w:val="917"/>
        </w:trPr>
        <w:tc>
          <w:tcPr>
            <w:tcW w:w="183" w:type="pct"/>
            <w:vAlign w:val="center"/>
          </w:tcPr>
          <w:p w14:paraId="006B4537"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77777777" w:rsidR="007B1A59" w:rsidRPr="0088368D"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0DAD1F90" w14:textId="77777777" w:rsidR="007B1A59" w:rsidRPr="0088368D" w:rsidRDefault="007B1A59" w:rsidP="007B1A59">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level, temperature rise and etc by vendor after PO.</w:t>
            </w:r>
          </w:p>
        </w:tc>
        <w:tc>
          <w:tcPr>
            <w:tcW w:w="525" w:type="pct"/>
            <w:vAlign w:val="center"/>
          </w:tcPr>
          <w:p w14:paraId="45A080DC" w14:textId="5FF91950"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7214303F" w14:textId="77777777" w:rsidR="00323098" w:rsidRDefault="00323098" w:rsidP="00323098">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p>
          <w:p w14:paraId="397C5A31" w14:textId="0B8BCDB0" w:rsidR="007B1A59" w:rsidRPr="00906CA7" w:rsidRDefault="00323098" w:rsidP="00323098">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525" w:type="pct"/>
          </w:tcPr>
          <w:p w14:paraId="729CD8EC"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3ACEBF"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4B7A6996" w14:textId="77777777" w:rsidTr="00E814C4">
        <w:trPr>
          <w:trHeight w:val="620"/>
        </w:trPr>
        <w:tc>
          <w:tcPr>
            <w:tcW w:w="183" w:type="pct"/>
            <w:vAlign w:val="center"/>
          </w:tcPr>
          <w:p w14:paraId="32EF3FB7"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1058048C" w14:textId="77777777" w:rsidR="007B1A59" w:rsidRPr="00F17AD4" w:rsidRDefault="007B1A59" w:rsidP="00323098">
            <w:pPr>
              <w:widowControl/>
              <w:wordWrap/>
              <w:autoSpaceDE w:val="0"/>
              <w:autoSpaceDN w:val="0"/>
              <w:spacing w:line="240" w:lineRule="auto"/>
              <w:jc w:val="left"/>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vAlign w:val="center"/>
          </w:tcPr>
          <w:p w14:paraId="1BB320C4" w14:textId="724CEB00"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0D5E999B" w14:textId="77777777" w:rsidR="00323098" w:rsidRDefault="00323098" w:rsidP="00323098">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p>
          <w:p w14:paraId="41FCB1A1" w14:textId="4F1396E2" w:rsidR="007B1A59" w:rsidRPr="00906CA7" w:rsidRDefault="00323098" w:rsidP="00323098">
            <w:pPr>
              <w:wordWrap/>
              <w:spacing w:line="240" w:lineRule="auto"/>
              <w:jc w:val="left"/>
              <w:rPr>
                <w:rFonts w:ascii="Cambria" w:hAnsi="Cambria" w:cs="Calibri"/>
                <w:color w:val="000000"/>
                <w:sz w:val="18"/>
                <w:szCs w:val="18"/>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tcPr>
          <w:p w14:paraId="163750B2"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31F8305"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2148EB97" w14:textId="77777777" w:rsidTr="00E814C4">
        <w:trPr>
          <w:trHeight w:val="917"/>
        </w:trPr>
        <w:tc>
          <w:tcPr>
            <w:tcW w:w="183" w:type="pct"/>
            <w:vAlign w:val="center"/>
          </w:tcPr>
          <w:p w14:paraId="32317F67"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58F312C1" w14:textId="77777777" w:rsidR="007B1A59" w:rsidRDefault="007B1A59" w:rsidP="007B1A59">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w:t>
            </w:r>
            <w:r>
              <w:rPr>
                <w:rFonts w:ascii="Calibri" w:hAnsi="Calibri" w:cs="Calibri"/>
                <w:sz w:val="20"/>
                <w:szCs w:val="20"/>
              </w:rPr>
              <w:lastRenderedPageBreak/>
              <w:t xml:space="preserve">vendor. </w:t>
            </w:r>
            <w:r w:rsidRPr="00D53CF8">
              <w:rPr>
                <w:rFonts w:ascii="Calibri" w:hAnsi="Calibri" w:cs="Calibri"/>
                <w:sz w:val="20"/>
                <w:szCs w:val="20"/>
              </w:rPr>
              <w:t>Vendor is responsible for exact part list of the SWG</w:t>
            </w:r>
          </w:p>
        </w:tc>
        <w:tc>
          <w:tcPr>
            <w:tcW w:w="525" w:type="pct"/>
            <w:vAlign w:val="center"/>
          </w:tcPr>
          <w:p w14:paraId="002362B0" w14:textId="1DF0ABB1"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lastRenderedPageBreak/>
              <w:t>Please Refer to Technical Proposal.</w:t>
            </w:r>
          </w:p>
        </w:tc>
        <w:tc>
          <w:tcPr>
            <w:tcW w:w="525" w:type="pct"/>
            <w:shd w:val="clear" w:color="auto" w:fill="auto"/>
            <w:vAlign w:val="center"/>
          </w:tcPr>
          <w:p w14:paraId="688DB4FB" w14:textId="79D336F6"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F64E01F"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BF6CC71"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1B33D496" w14:textId="77777777" w:rsidTr="00E814C4">
        <w:trPr>
          <w:trHeight w:val="917"/>
        </w:trPr>
        <w:tc>
          <w:tcPr>
            <w:tcW w:w="183" w:type="pct"/>
            <w:vAlign w:val="center"/>
          </w:tcPr>
          <w:p w14:paraId="0582C47E"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4240D493" w14:textId="77777777" w:rsidR="007B1A59" w:rsidRPr="00D53CF8" w:rsidRDefault="007B1A59" w:rsidP="007B1A59">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25" w:type="pct"/>
            <w:vAlign w:val="center"/>
          </w:tcPr>
          <w:p w14:paraId="4C27E2B2" w14:textId="34F76511"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309198" w14:textId="36F064CB"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F4E4046"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8047EEA"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2BA21DA3" w14:textId="77777777" w:rsidTr="00E814C4">
        <w:trPr>
          <w:trHeight w:val="917"/>
        </w:trPr>
        <w:tc>
          <w:tcPr>
            <w:tcW w:w="183" w:type="pct"/>
            <w:vAlign w:val="center"/>
          </w:tcPr>
          <w:p w14:paraId="2E6F460D"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74C5BB4A" w14:textId="77777777" w:rsidR="007B1A59" w:rsidRPr="00E13818" w:rsidRDefault="007B1A59" w:rsidP="007B1A59">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14:paraId="60AEEBDC" w14:textId="11ED06C2"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9B3901" w14:textId="3F57891A"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AE6AC4A"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6C4CF3"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01CD9F86" w14:textId="77777777" w:rsidTr="00E814C4">
        <w:trPr>
          <w:trHeight w:val="710"/>
        </w:trPr>
        <w:tc>
          <w:tcPr>
            <w:tcW w:w="183" w:type="pct"/>
            <w:vAlign w:val="center"/>
          </w:tcPr>
          <w:p w14:paraId="0557CCFC"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45FA010"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338C485A" w14:textId="77777777" w:rsidR="007B1A59" w:rsidRPr="00726D5D" w:rsidRDefault="007B1A59" w:rsidP="007B1A59">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14:paraId="27C06390" w14:textId="4D290230"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AB84E00" w14:textId="1C337D9E"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B9522CE"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364F348"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D5DEB6"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01DBE495" w14:textId="77777777" w:rsidTr="00E814C4">
        <w:trPr>
          <w:trHeight w:val="917"/>
        </w:trPr>
        <w:tc>
          <w:tcPr>
            <w:tcW w:w="183" w:type="pct"/>
            <w:vAlign w:val="center"/>
          </w:tcPr>
          <w:p w14:paraId="486D7C05"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ADBE05F" w14:textId="77777777" w:rsidR="007B1A59" w:rsidRPr="00DC1505" w:rsidRDefault="007B1A59" w:rsidP="007B1A59">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14:paraId="503B62B8" w14:textId="64E3B1EB"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1470E41" w14:textId="7E66E1B3"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DFA8C2F"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E0C63C"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640AF27C" w14:textId="77777777" w:rsidTr="00E814C4">
        <w:trPr>
          <w:trHeight w:val="917"/>
        </w:trPr>
        <w:tc>
          <w:tcPr>
            <w:tcW w:w="183" w:type="pct"/>
            <w:vAlign w:val="center"/>
          </w:tcPr>
          <w:p w14:paraId="6BDCE259"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E44F59"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8C4B9D0" w14:textId="2EA4B8EF" w:rsidR="007B1A59" w:rsidRPr="002839BB" w:rsidRDefault="007B1A59" w:rsidP="007B1A59">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All relays supplied with L</w:t>
            </w:r>
            <w:r w:rsidRPr="00434F51">
              <w:rPr>
                <w:rFonts w:ascii="Calibri" w:hAnsi="Calibri" w:cs="Calibri"/>
                <w:sz w:val="20"/>
                <w:szCs w:val="20"/>
              </w:rPr>
              <w:t>V switchgear shall be microprocessor based, which will facilitate a connection to DCS. Please confirm.</w:t>
            </w:r>
          </w:p>
        </w:tc>
        <w:tc>
          <w:tcPr>
            <w:tcW w:w="525" w:type="pct"/>
            <w:vAlign w:val="center"/>
          </w:tcPr>
          <w:p w14:paraId="6E19280B" w14:textId="7BADA8A2"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62212C6" w14:textId="4BED7EEC"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4371B9B"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12AF5CF"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24BA46"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22CAC8EA" w14:textId="77777777" w:rsidTr="00E814C4">
        <w:trPr>
          <w:trHeight w:val="917"/>
        </w:trPr>
        <w:tc>
          <w:tcPr>
            <w:tcW w:w="183" w:type="pct"/>
            <w:vAlign w:val="center"/>
          </w:tcPr>
          <w:p w14:paraId="1305694C"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4E408429" w14:textId="77777777" w:rsidR="007B1A59" w:rsidRPr="00434F51" w:rsidRDefault="007B1A59" w:rsidP="007B1A59">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14:paraId="1C1AEC71" w14:textId="1AF7F001"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Is out of scope of work</w:t>
            </w:r>
          </w:p>
        </w:tc>
        <w:tc>
          <w:tcPr>
            <w:tcW w:w="525" w:type="pct"/>
            <w:shd w:val="clear" w:color="auto" w:fill="auto"/>
            <w:vAlign w:val="center"/>
          </w:tcPr>
          <w:p w14:paraId="6412355E" w14:textId="77777777" w:rsidR="00323098" w:rsidRDefault="00323098" w:rsidP="00323098">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p>
          <w:p w14:paraId="4FED72D5" w14:textId="29964405" w:rsidR="007B1A59" w:rsidRPr="00906CA7" w:rsidRDefault="00323098" w:rsidP="00323098">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525" w:type="pct"/>
          </w:tcPr>
          <w:p w14:paraId="635B2FAA"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40883D"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222FE159" w14:textId="77777777" w:rsidTr="00E814C4">
        <w:trPr>
          <w:trHeight w:val="917"/>
        </w:trPr>
        <w:tc>
          <w:tcPr>
            <w:tcW w:w="183" w:type="pct"/>
            <w:vAlign w:val="center"/>
          </w:tcPr>
          <w:p w14:paraId="588A6FA1"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0ACA5A5" w14:textId="77777777" w:rsidR="007B1A59" w:rsidRPr="00833A6F" w:rsidRDefault="007B1A59" w:rsidP="007B1A59">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14:paraId="7A5B6289" w14:textId="5C39D815"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Is out of scope of work</w:t>
            </w:r>
          </w:p>
        </w:tc>
        <w:tc>
          <w:tcPr>
            <w:tcW w:w="525" w:type="pct"/>
            <w:shd w:val="clear" w:color="auto" w:fill="auto"/>
            <w:vAlign w:val="center"/>
          </w:tcPr>
          <w:p w14:paraId="04BC4ABD" w14:textId="77777777" w:rsidR="00323098" w:rsidRDefault="00323098" w:rsidP="00323098">
            <w:pPr>
              <w:wordWrap/>
              <w:spacing w:line="240" w:lineRule="auto"/>
              <w:jc w:val="left"/>
              <w:rPr>
                <w:rFonts w:ascii="Calibri" w:eastAsia="Calibri" w:hAnsi="Calibri" w:cs="Calibri"/>
                <w:sz w:val="20"/>
                <w:szCs w:val="20"/>
                <w:lang w:eastAsia="en-US"/>
              </w:rPr>
            </w:pPr>
            <w:r w:rsidRPr="00341FCB">
              <w:rPr>
                <w:rFonts w:ascii="Calibri" w:eastAsia="Calibri" w:hAnsi="Calibri" w:cs="Calibri"/>
                <w:sz w:val="20"/>
                <w:szCs w:val="20"/>
                <w:lang w:eastAsia="en-US"/>
              </w:rPr>
              <w:t>Not Accseptable</w:t>
            </w:r>
          </w:p>
          <w:p w14:paraId="1EE0196F" w14:textId="468BDCBF" w:rsidR="007B1A59" w:rsidRPr="00906CA7" w:rsidRDefault="00323098" w:rsidP="00323098">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Vendor shall be followed client requirement</w:t>
            </w:r>
          </w:p>
        </w:tc>
        <w:tc>
          <w:tcPr>
            <w:tcW w:w="525" w:type="pct"/>
          </w:tcPr>
          <w:p w14:paraId="163C797D"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90D72CC"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15AE88B4" w14:textId="77777777" w:rsidTr="00E814C4">
        <w:trPr>
          <w:trHeight w:val="917"/>
        </w:trPr>
        <w:tc>
          <w:tcPr>
            <w:tcW w:w="183" w:type="pct"/>
            <w:vAlign w:val="center"/>
          </w:tcPr>
          <w:p w14:paraId="21E4DF63"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77777777"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2E4248B" w14:textId="77777777" w:rsidR="007B1A59" w:rsidRPr="00C1625E" w:rsidRDefault="007B1A59" w:rsidP="007B1A59">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14:paraId="055A9828" w14:textId="348B5E5E" w:rsidR="007B1A59" w:rsidRPr="003B0628"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F8BD7B9" w14:textId="07CD7D8B"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2DFD6F3"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45F17B"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11174BB7" w14:textId="77777777" w:rsidTr="00E814C4">
        <w:trPr>
          <w:trHeight w:val="917"/>
        </w:trPr>
        <w:tc>
          <w:tcPr>
            <w:tcW w:w="183" w:type="pct"/>
            <w:vAlign w:val="center"/>
          </w:tcPr>
          <w:p w14:paraId="475888DC"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873E55" w14:textId="2677B7F3"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w:t>
            </w:r>
          </w:p>
        </w:tc>
        <w:tc>
          <w:tcPr>
            <w:tcW w:w="1457" w:type="pct"/>
            <w:vAlign w:val="center"/>
          </w:tcPr>
          <w:p w14:paraId="216F17A0" w14:textId="3F6C850D" w:rsidR="007B1A59" w:rsidRDefault="007B1A59" w:rsidP="007B1A59">
            <w:pPr>
              <w:widowControl/>
              <w:wordWrap/>
              <w:autoSpaceDE w:val="0"/>
              <w:autoSpaceDN w:val="0"/>
              <w:spacing w:line="240" w:lineRule="auto"/>
              <w:textAlignment w:val="auto"/>
              <w:rPr>
                <w:rFonts w:ascii="Calibri" w:hAnsi="Calibri" w:cs="Calibri"/>
                <w:sz w:val="20"/>
                <w:szCs w:val="20"/>
              </w:rPr>
            </w:pPr>
            <w:r w:rsidRPr="0079547A">
              <w:rPr>
                <w:rFonts w:ascii="Calibri" w:hAnsi="Calibri" w:cs="Calibri"/>
                <w:sz w:val="20"/>
                <w:szCs w:val="20"/>
              </w:rPr>
              <w:t>Control circuit voltage for outgoing is 230 VAC which will be supplied for each LV cubicle. In other words for</w:t>
            </w:r>
            <w:r>
              <w:rPr>
                <w:rFonts w:ascii="Calibri" w:hAnsi="Calibri" w:cs="Calibri"/>
                <w:sz w:val="20"/>
                <w:szCs w:val="20"/>
              </w:rPr>
              <w:t xml:space="preserve"> </w:t>
            </w:r>
            <w:r w:rsidRPr="0079547A">
              <w:rPr>
                <w:rFonts w:ascii="Calibri" w:hAnsi="Calibri" w:cs="Calibri"/>
                <w:sz w:val="20"/>
                <w:szCs w:val="20"/>
              </w:rPr>
              <w:t>each LV cubicle one isolated dry type transformer shall be considered by vendor.</w:t>
            </w:r>
          </w:p>
        </w:tc>
        <w:tc>
          <w:tcPr>
            <w:tcW w:w="525" w:type="pct"/>
            <w:vAlign w:val="center"/>
          </w:tcPr>
          <w:p w14:paraId="3DEA194F" w14:textId="038003C4" w:rsidR="007B1A59" w:rsidRPr="00E450E1" w:rsidRDefault="007B1A59" w:rsidP="007B1A5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8D9D0C7" w14:textId="7155E821"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72B3D68"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DF93D4"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36E5B5"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2FB030AB" w14:textId="77777777" w:rsidTr="00E814C4">
        <w:trPr>
          <w:trHeight w:val="917"/>
        </w:trPr>
        <w:tc>
          <w:tcPr>
            <w:tcW w:w="183" w:type="pct"/>
            <w:vAlign w:val="center"/>
          </w:tcPr>
          <w:p w14:paraId="5D440923"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1F74A2" w14:textId="018B83B1"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4FCA3A6D" w14:textId="434CA15A" w:rsidR="007B1A59" w:rsidRPr="00B4328A" w:rsidRDefault="007B1A59" w:rsidP="007B1A59">
            <w:pPr>
              <w:widowControl/>
              <w:wordWrap/>
              <w:autoSpaceDE w:val="0"/>
              <w:autoSpaceDN w:val="0"/>
              <w:spacing w:line="240" w:lineRule="auto"/>
              <w:textAlignment w:val="auto"/>
              <w:rPr>
                <w:rFonts w:ascii="Calibri" w:hAnsi="Calibri" w:cs="Calibri"/>
                <w:sz w:val="20"/>
                <w:szCs w:val="20"/>
                <w:highlight w:val="yellow"/>
              </w:rPr>
            </w:pPr>
            <w:r w:rsidRPr="00BC735F">
              <w:rPr>
                <w:rFonts w:ascii="Calibri" w:hAnsi="Calibri" w:cs="Calibri"/>
                <w:sz w:val="20"/>
                <w:szCs w:val="20"/>
              </w:rPr>
              <w:t>All notes in the page 2 of document “BK-GCS-PEDCO-120-EL-SL-0002” shall be considered by vendor.</w:t>
            </w:r>
          </w:p>
        </w:tc>
        <w:tc>
          <w:tcPr>
            <w:tcW w:w="525" w:type="pct"/>
            <w:vAlign w:val="center"/>
          </w:tcPr>
          <w:p w14:paraId="1C303DB1" w14:textId="611D1EE3" w:rsidR="007B1A59" w:rsidRPr="00E450E1" w:rsidRDefault="007B1A59" w:rsidP="007B1A5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1BB7DD4" w14:textId="07B72165"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D6EF48"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0A658A7"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A3D1B1"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67761992" w14:textId="77777777" w:rsidTr="00E814C4">
        <w:trPr>
          <w:trHeight w:val="917"/>
        </w:trPr>
        <w:tc>
          <w:tcPr>
            <w:tcW w:w="183" w:type="pct"/>
            <w:vAlign w:val="center"/>
          </w:tcPr>
          <w:p w14:paraId="2C21BEA5"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486B34" w14:textId="15457F89" w:rsidR="007B1A59" w:rsidRPr="005813D2"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590EF160" w14:textId="25C3DF29" w:rsidR="007B1A59" w:rsidRDefault="007B1A59" w:rsidP="007B1A59">
            <w:pPr>
              <w:widowControl/>
              <w:wordWrap/>
              <w:autoSpaceDE w:val="0"/>
              <w:autoSpaceDN w:val="0"/>
              <w:spacing w:line="240" w:lineRule="auto"/>
              <w:textAlignment w:val="auto"/>
              <w:rPr>
                <w:rFonts w:ascii="Calibri" w:hAnsi="Calibri" w:cs="Calibri"/>
                <w:sz w:val="20"/>
                <w:szCs w:val="20"/>
              </w:rPr>
            </w:pPr>
            <w:r w:rsidRPr="00323098">
              <w:rPr>
                <w:rFonts w:ascii="Calibri" w:hAnsi="Calibri" w:cs="Calibri"/>
                <w:sz w:val="20"/>
                <w:szCs w:val="20"/>
              </w:rPr>
              <w:t>Vendor shall consider "Control Logic Diagram for LV Incomers and Bus Tie" (BK-GCS-PEDCO-120-EL-LD-0001)" &amp; "LV Switchgear/MCC Single Line Diagram   (BK-GCS-PEDCO-120-EL-sl-0002)" as references for metering &amp; schematic diagram of incomings.</w:t>
            </w:r>
          </w:p>
        </w:tc>
        <w:tc>
          <w:tcPr>
            <w:tcW w:w="525" w:type="pct"/>
            <w:vAlign w:val="center"/>
          </w:tcPr>
          <w:p w14:paraId="2D4EDF38" w14:textId="3536DC82" w:rsidR="007B1A59" w:rsidRPr="00E450E1" w:rsidRDefault="007B1A59" w:rsidP="007B1A5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5D63E09" w14:textId="3A140BC9"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716BF2D"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B10E5E"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9811100"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r w:rsidR="007B1A59" w:rsidRPr="000A788D" w14:paraId="3BCD0CCD" w14:textId="77777777" w:rsidTr="00E814C4">
        <w:trPr>
          <w:trHeight w:val="917"/>
        </w:trPr>
        <w:tc>
          <w:tcPr>
            <w:tcW w:w="183" w:type="pct"/>
            <w:vAlign w:val="center"/>
          </w:tcPr>
          <w:p w14:paraId="70D1F155" w14:textId="77777777" w:rsidR="007B1A59" w:rsidRPr="0088368D" w:rsidRDefault="007B1A59" w:rsidP="007B1A5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242DD5" w14:textId="2DE25AE6" w:rsidR="007B1A59" w:rsidRDefault="007B1A59" w:rsidP="007B1A59">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Notes</w:t>
            </w:r>
          </w:p>
        </w:tc>
        <w:tc>
          <w:tcPr>
            <w:tcW w:w="1457" w:type="pct"/>
            <w:vAlign w:val="center"/>
          </w:tcPr>
          <w:p w14:paraId="23FF2A35" w14:textId="5F44FA4B" w:rsidR="007B1A59" w:rsidRPr="00BC735F" w:rsidRDefault="007B1A59" w:rsidP="007B1A59">
            <w:pPr>
              <w:widowControl/>
              <w:wordWrap/>
              <w:autoSpaceDE w:val="0"/>
              <w:autoSpaceDN w:val="0"/>
              <w:spacing w:line="240" w:lineRule="auto"/>
              <w:textAlignment w:val="auto"/>
              <w:rPr>
                <w:rFonts w:ascii="Calibri" w:hAnsi="Calibri" w:cs="Calibri"/>
                <w:sz w:val="20"/>
                <w:szCs w:val="20"/>
              </w:rPr>
            </w:pPr>
            <w:r w:rsidRPr="00BC735F">
              <w:rPr>
                <w:rFonts w:ascii="Calibri" w:hAnsi="Calibri" w:cs="Calibri"/>
                <w:sz w:val="20"/>
                <w:szCs w:val="20"/>
              </w:rPr>
              <w:t>All notes in the page 3 of document “BK-GCS-PEDCO-120-EL-DG-0002” shall be considered by vendor.</w:t>
            </w:r>
          </w:p>
        </w:tc>
        <w:tc>
          <w:tcPr>
            <w:tcW w:w="525" w:type="pct"/>
            <w:vAlign w:val="center"/>
          </w:tcPr>
          <w:p w14:paraId="0F030754" w14:textId="14B62C3D" w:rsidR="007B1A59" w:rsidRPr="00E450E1" w:rsidRDefault="007B1A59" w:rsidP="007B1A5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23CCD5A" w14:textId="2E14EABF" w:rsidR="007B1A59" w:rsidRPr="00906CA7" w:rsidRDefault="00323098" w:rsidP="007B1A59">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19EB322"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04B1D75"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5F6E3" w14:textId="77777777" w:rsidR="007B1A59" w:rsidRPr="00E450E1" w:rsidRDefault="007B1A59" w:rsidP="007B1A59">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24478CF7" w:rsidR="00860280" w:rsidRDefault="00E814C4" w:rsidP="000E4DA3">
      <w:pPr>
        <w:tabs>
          <w:tab w:val="left" w:pos="7560"/>
        </w:tabs>
      </w:pPr>
      <w:r>
        <w:br w:type="textWrapping" w:clear="all"/>
      </w:r>
    </w:p>
    <w:sectPr w:rsidR="00860280" w:rsidSect="008714E7">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4B4F2" w14:textId="77777777" w:rsidR="00F60192" w:rsidRDefault="00F60192" w:rsidP="00FE509A">
      <w:pPr>
        <w:spacing w:line="240" w:lineRule="auto"/>
      </w:pPr>
      <w:r>
        <w:separator/>
      </w:r>
    </w:p>
  </w:endnote>
  <w:endnote w:type="continuationSeparator" w:id="0">
    <w:p w14:paraId="235EDF5F" w14:textId="77777777"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92330" w14:textId="77777777" w:rsidR="00D7064B" w:rsidRDefault="00D706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540C42D3"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022594">
              <w:rPr>
                <w:rFonts w:asciiTheme="minorHAnsi" w:hAnsiTheme="minorHAnsi"/>
                <w:b/>
                <w:bCs/>
                <w:noProof/>
                <w:sz w:val="24"/>
                <w:szCs w:val="24"/>
              </w:rPr>
              <w:t>8</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022594">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2F657" w14:textId="77777777" w:rsidR="00D7064B" w:rsidRDefault="00D706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28C4C" w14:textId="77777777" w:rsidR="00F60192" w:rsidRDefault="00F60192" w:rsidP="00FE509A">
      <w:pPr>
        <w:spacing w:line="240" w:lineRule="auto"/>
      </w:pPr>
      <w:r>
        <w:separator/>
      </w:r>
    </w:p>
  </w:footnote>
  <w:footnote w:type="continuationSeparator" w:id="0">
    <w:p w14:paraId="7F72E127" w14:textId="77777777" w:rsidR="00F60192" w:rsidRDefault="00F60192"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6A5ED" w14:textId="77777777" w:rsidR="00D7064B" w:rsidRDefault="00D706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469C0AC1" w:rsidR="00815A99" w:rsidRPr="0018745C" w:rsidRDefault="00975B92" w:rsidP="00C16CFA">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w:t>
          </w:r>
          <w:r w:rsidR="00C16CFA">
            <w:rPr>
              <w:rFonts w:ascii="Tahoma" w:hAnsi="Tahoma" w:cs="Tahoma"/>
              <w:b/>
              <w:bCs/>
              <w:color w:val="A50021"/>
              <w:sz w:val="20"/>
              <w:szCs w:val="20"/>
            </w:rPr>
            <w:t>2</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0BDDBFE3" w:rsidR="006C2F61" w:rsidRPr="0018745C" w:rsidRDefault="006F254D" w:rsidP="00EE7F0C">
          <w:pPr>
            <w:pStyle w:val="Header"/>
            <w:tabs>
              <w:tab w:val="left" w:pos="3460"/>
            </w:tabs>
            <w:jc w:val="left"/>
            <w:rPr>
              <w:rFonts w:ascii="Tahoma" w:hAnsi="Tahoma" w:cs="Tahoma"/>
              <w:b/>
              <w:bCs/>
              <w:color w:val="A50021"/>
              <w:sz w:val="20"/>
              <w:szCs w:val="20"/>
            </w:rPr>
          </w:pPr>
          <w:r w:rsidRPr="006F254D">
            <w:rPr>
              <w:rFonts w:ascii="Tahoma" w:hAnsi="Tahoma" w:cs="Tahoma"/>
              <w:b/>
              <w:bCs/>
              <w:color w:val="A50021"/>
              <w:sz w:val="20"/>
              <w:szCs w:val="20"/>
            </w:rPr>
            <w:t>PMR For LV Switchgear, MCC &amp; LV Capacitor Bank</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100425CD" w:rsidR="00C354A8" w:rsidRPr="0018745C" w:rsidRDefault="00D7064B" w:rsidP="00C54AFC">
          <w:pPr>
            <w:pStyle w:val="Header"/>
            <w:jc w:val="left"/>
            <w:rPr>
              <w:rFonts w:ascii="Tahoma" w:hAnsi="Tahoma" w:cs="Tahoma"/>
              <w:b/>
              <w:bCs/>
              <w:color w:val="A50021"/>
              <w:sz w:val="20"/>
              <w:szCs w:val="20"/>
            </w:rPr>
          </w:pPr>
          <w:r>
            <w:rPr>
              <w:rFonts w:ascii="Tahoma" w:hAnsi="Tahoma" w:cs="Tahoma"/>
              <w:b/>
              <w:bCs/>
              <w:color w:val="A50021"/>
              <w:sz w:val="20"/>
              <w:szCs w:val="20"/>
            </w:rPr>
            <w:t>Ranin Sanat</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0D25D66E" w:rsidR="00C354A8" w:rsidRPr="0018745C" w:rsidRDefault="00C16CFA" w:rsidP="00C16CFA">
          <w:pPr>
            <w:pStyle w:val="Header"/>
            <w:jc w:val="left"/>
            <w:rPr>
              <w:rFonts w:ascii="Tahoma" w:hAnsi="Tahoma" w:cs="Tahoma"/>
              <w:b/>
              <w:bCs/>
              <w:color w:val="A50021"/>
              <w:sz w:val="20"/>
              <w:szCs w:val="20"/>
            </w:rPr>
          </w:pPr>
          <w:r>
            <w:rPr>
              <w:rFonts w:ascii="Tahoma" w:hAnsi="Tahoma" w:cs="Tahoma"/>
              <w:b/>
              <w:bCs/>
              <w:color w:val="A50021"/>
              <w:sz w:val="20"/>
              <w:szCs w:val="20"/>
            </w:rPr>
            <w:t xml:space="preserve">October </w:t>
          </w:r>
          <w:r w:rsidR="007B61A3">
            <w:rPr>
              <w:rFonts w:ascii="Tahoma" w:hAnsi="Tahoma" w:cs="Tahoma"/>
              <w:b/>
              <w:bCs/>
              <w:color w:val="A50021"/>
              <w:sz w:val="20"/>
              <w:szCs w:val="20"/>
            </w:rPr>
            <w:t xml:space="preserve"> 2024</w:t>
          </w:r>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1506CF88" w14:textId="77777777" w:rsidR="00C354A8" w:rsidRDefault="00C35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16DDB" w14:textId="77777777" w:rsidR="00D7064B" w:rsidRDefault="00D706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847042">
    <w:abstractNumId w:val="2"/>
  </w:num>
  <w:num w:numId="2" w16cid:durableId="249042695">
    <w:abstractNumId w:val="0"/>
  </w:num>
  <w:num w:numId="3" w16cid:durableId="121608649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2594"/>
    <w:rsid w:val="000273F4"/>
    <w:rsid w:val="00043E50"/>
    <w:rsid w:val="00044CF1"/>
    <w:rsid w:val="00047510"/>
    <w:rsid w:val="00053208"/>
    <w:rsid w:val="00061446"/>
    <w:rsid w:val="000636CB"/>
    <w:rsid w:val="000728E4"/>
    <w:rsid w:val="00077E80"/>
    <w:rsid w:val="00081064"/>
    <w:rsid w:val="00082F2A"/>
    <w:rsid w:val="00087A1D"/>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39C2"/>
    <w:rsid w:val="001947DD"/>
    <w:rsid w:val="00194BA3"/>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2C1D"/>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6BE"/>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098"/>
    <w:rsid w:val="003236EB"/>
    <w:rsid w:val="00323C68"/>
    <w:rsid w:val="00326A3D"/>
    <w:rsid w:val="00332CCD"/>
    <w:rsid w:val="0033429A"/>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021F"/>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061DD"/>
    <w:rsid w:val="00410B09"/>
    <w:rsid w:val="00413664"/>
    <w:rsid w:val="004164FA"/>
    <w:rsid w:val="0041715B"/>
    <w:rsid w:val="004209F3"/>
    <w:rsid w:val="00424470"/>
    <w:rsid w:val="004318CB"/>
    <w:rsid w:val="00434B51"/>
    <w:rsid w:val="00434F51"/>
    <w:rsid w:val="004369B8"/>
    <w:rsid w:val="004437E5"/>
    <w:rsid w:val="00445212"/>
    <w:rsid w:val="004455E8"/>
    <w:rsid w:val="00456FF2"/>
    <w:rsid w:val="00460143"/>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2D83"/>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5BBF"/>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254D"/>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558A3"/>
    <w:rsid w:val="00761030"/>
    <w:rsid w:val="007630CD"/>
    <w:rsid w:val="00765643"/>
    <w:rsid w:val="007728B8"/>
    <w:rsid w:val="00776E74"/>
    <w:rsid w:val="007779D7"/>
    <w:rsid w:val="007804D4"/>
    <w:rsid w:val="0078358C"/>
    <w:rsid w:val="00786636"/>
    <w:rsid w:val="0079547A"/>
    <w:rsid w:val="00796C31"/>
    <w:rsid w:val="007A1B6D"/>
    <w:rsid w:val="007B1A59"/>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6265"/>
    <w:rsid w:val="00821B9A"/>
    <w:rsid w:val="00822797"/>
    <w:rsid w:val="00822A3F"/>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49F3"/>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4328A"/>
    <w:rsid w:val="00B52C41"/>
    <w:rsid w:val="00B52EDB"/>
    <w:rsid w:val="00B54402"/>
    <w:rsid w:val="00B55DB7"/>
    <w:rsid w:val="00B56728"/>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C735F"/>
    <w:rsid w:val="00BD4BA3"/>
    <w:rsid w:val="00BD5297"/>
    <w:rsid w:val="00BD5404"/>
    <w:rsid w:val="00BD62DC"/>
    <w:rsid w:val="00BE065D"/>
    <w:rsid w:val="00BE277A"/>
    <w:rsid w:val="00BE5D73"/>
    <w:rsid w:val="00BF03A4"/>
    <w:rsid w:val="00BF42CF"/>
    <w:rsid w:val="00BF668A"/>
    <w:rsid w:val="00BF7398"/>
    <w:rsid w:val="00BF7AF1"/>
    <w:rsid w:val="00C00AA8"/>
    <w:rsid w:val="00C01D11"/>
    <w:rsid w:val="00C03302"/>
    <w:rsid w:val="00C05B2F"/>
    <w:rsid w:val="00C11C3E"/>
    <w:rsid w:val="00C11CB7"/>
    <w:rsid w:val="00C1625E"/>
    <w:rsid w:val="00C16CFA"/>
    <w:rsid w:val="00C21A5E"/>
    <w:rsid w:val="00C25730"/>
    <w:rsid w:val="00C27CC5"/>
    <w:rsid w:val="00C3217F"/>
    <w:rsid w:val="00C3380C"/>
    <w:rsid w:val="00C354A8"/>
    <w:rsid w:val="00C3619C"/>
    <w:rsid w:val="00C37700"/>
    <w:rsid w:val="00C40798"/>
    <w:rsid w:val="00C44075"/>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5EDC"/>
    <w:rsid w:val="00CA7C97"/>
    <w:rsid w:val="00CA7D65"/>
    <w:rsid w:val="00CB1BFE"/>
    <w:rsid w:val="00CB5738"/>
    <w:rsid w:val="00CB5F4E"/>
    <w:rsid w:val="00CB68F2"/>
    <w:rsid w:val="00CC1D2F"/>
    <w:rsid w:val="00CC277F"/>
    <w:rsid w:val="00CC56ED"/>
    <w:rsid w:val="00CD005E"/>
    <w:rsid w:val="00CD0681"/>
    <w:rsid w:val="00CD08C7"/>
    <w:rsid w:val="00CD40D7"/>
    <w:rsid w:val="00CE2D04"/>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064B"/>
    <w:rsid w:val="00D72F0C"/>
    <w:rsid w:val="00D74CFB"/>
    <w:rsid w:val="00D774FF"/>
    <w:rsid w:val="00D77A47"/>
    <w:rsid w:val="00D83821"/>
    <w:rsid w:val="00D858D1"/>
    <w:rsid w:val="00D865F9"/>
    <w:rsid w:val="00D9489A"/>
    <w:rsid w:val="00D955E1"/>
    <w:rsid w:val="00D95D35"/>
    <w:rsid w:val="00D9696F"/>
    <w:rsid w:val="00D971AE"/>
    <w:rsid w:val="00DA6B0F"/>
    <w:rsid w:val="00DB18C8"/>
    <w:rsid w:val="00DB5AF8"/>
    <w:rsid w:val="00DB7450"/>
    <w:rsid w:val="00DB7C31"/>
    <w:rsid w:val="00DC1505"/>
    <w:rsid w:val="00DC1FE4"/>
    <w:rsid w:val="00DC3CB7"/>
    <w:rsid w:val="00DC7C47"/>
    <w:rsid w:val="00DD1034"/>
    <w:rsid w:val="00DD1C64"/>
    <w:rsid w:val="00DD51C8"/>
    <w:rsid w:val="00DE1508"/>
    <w:rsid w:val="00DE1B2D"/>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3E46"/>
    <w:rsid w:val="00E54FAF"/>
    <w:rsid w:val="00E57267"/>
    <w:rsid w:val="00E61E02"/>
    <w:rsid w:val="00E61F9F"/>
    <w:rsid w:val="00E658D1"/>
    <w:rsid w:val="00E7095D"/>
    <w:rsid w:val="00E729EA"/>
    <w:rsid w:val="00E73B15"/>
    <w:rsid w:val="00E74883"/>
    <w:rsid w:val="00E7775A"/>
    <w:rsid w:val="00E814C4"/>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0BA"/>
    <w:rsid w:val="00F17AD4"/>
    <w:rsid w:val="00F25300"/>
    <w:rsid w:val="00F2697D"/>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78FE"/>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076509094">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A1D2-F444-4A22-B7BF-F2E55E3E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11</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32</cp:revision>
  <cp:lastPrinted>2019-03-05T06:49:00Z</cp:lastPrinted>
  <dcterms:created xsi:type="dcterms:W3CDTF">2024-07-20T10:42:00Z</dcterms:created>
  <dcterms:modified xsi:type="dcterms:W3CDTF">2024-10-29T09:16:00Z</dcterms:modified>
</cp:coreProperties>
</file>